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6DA79" w14:textId="77777777" w:rsidR="00F9642B" w:rsidRPr="00F9642B" w:rsidRDefault="00F9642B" w:rsidP="00F9642B">
      <w:pPr>
        <w:jc w:val="center"/>
        <w:rPr>
          <w:b/>
          <w:bCs/>
          <w:sz w:val="28"/>
          <w:szCs w:val="28"/>
          <w:u w:val="single"/>
        </w:rPr>
      </w:pPr>
      <w:r w:rsidRPr="00F9642B">
        <w:rPr>
          <w:b/>
          <w:bCs/>
          <w:sz w:val="28"/>
          <w:szCs w:val="28"/>
          <w:u w:val="single"/>
        </w:rPr>
        <w:t xml:space="preserve">ADDINGHAM ALLOTMENT SITES </w:t>
      </w:r>
    </w:p>
    <w:p w14:paraId="613F47EB" w14:textId="3C654CE5" w:rsidR="00F9642B" w:rsidRDefault="00F9642B" w:rsidP="00F9642B">
      <w:pPr>
        <w:jc w:val="center"/>
        <w:rPr>
          <w:b/>
          <w:bCs/>
          <w:sz w:val="28"/>
          <w:szCs w:val="28"/>
          <w:u w:val="single"/>
        </w:rPr>
      </w:pPr>
      <w:r w:rsidRPr="00F9642B">
        <w:rPr>
          <w:b/>
          <w:bCs/>
          <w:sz w:val="28"/>
          <w:szCs w:val="28"/>
          <w:u w:val="single"/>
        </w:rPr>
        <w:t>POLICY &amp; GUIDANCE</w:t>
      </w:r>
    </w:p>
    <w:p w14:paraId="1543D0A0" w14:textId="29FB7C8F" w:rsidR="00F9642B" w:rsidRPr="00F9642B" w:rsidRDefault="00F9642B" w:rsidP="00F9642B">
      <w:pPr>
        <w:jc w:val="center"/>
        <w:rPr>
          <w:b/>
          <w:bCs/>
          <w:sz w:val="28"/>
          <w:szCs w:val="28"/>
        </w:rPr>
      </w:pPr>
      <w:r w:rsidRPr="00F9642B">
        <w:rPr>
          <w:b/>
          <w:bCs/>
          <w:sz w:val="28"/>
          <w:szCs w:val="28"/>
        </w:rPr>
        <w:t>General notes</w:t>
      </w:r>
    </w:p>
    <w:p w14:paraId="6E2DD1F0" w14:textId="77777777" w:rsidR="008053F4" w:rsidRDefault="008053F4" w:rsidP="008053F4">
      <w:pPr>
        <w:pStyle w:val="ListParagraph"/>
        <w:numPr>
          <w:ilvl w:val="0"/>
          <w:numId w:val="1"/>
        </w:numPr>
        <w:rPr>
          <w:b/>
          <w:bCs/>
          <w:sz w:val="24"/>
          <w:szCs w:val="24"/>
        </w:rPr>
      </w:pPr>
      <w:r w:rsidRPr="00CC3CFA">
        <w:rPr>
          <w:b/>
          <w:bCs/>
          <w:sz w:val="24"/>
          <w:szCs w:val="24"/>
        </w:rPr>
        <w:t>P</w:t>
      </w:r>
      <w:r>
        <w:rPr>
          <w:b/>
          <w:bCs/>
          <w:sz w:val="24"/>
          <w:szCs w:val="24"/>
        </w:rPr>
        <w:t>OLICY STATEMENT</w:t>
      </w:r>
    </w:p>
    <w:p w14:paraId="6EDBE4B0" w14:textId="77777777" w:rsidR="008053F4" w:rsidRDefault="008053F4" w:rsidP="008053F4">
      <w:pPr>
        <w:pStyle w:val="ListParagraph"/>
        <w:ind w:left="786"/>
        <w:rPr>
          <w:sz w:val="24"/>
          <w:szCs w:val="24"/>
        </w:rPr>
      </w:pPr>
      <w:r>
        <w:rPr>
          <w:sz w:val="24"/>
          <w:szCs w:val="24"/>
        </w:rPr>
        <w:t>The Parish Council seeks to provide allotment plots for the benefit of local residents to encourage the cultivation of fruit, vegetables, or flowers and to improve facilities for the health and well-being of the local community.</w:t>
      </w:r>
    </w:p>
    <w:p w14:paraId="2FE63B10" w14:textId="1C58EFBF" w:rsidR="00F9642B" w:rsidRDefault="00F9642B" w:rsidP="00F9642B">
      <w:pPr>
        <w:pStyle w:val="ListParagraph"/>
        <w:numPr>
          <w:ilvl w:val="0"/>
          <w:numId w:val="1"/>
        </w:numPr>
        <w:rPr>
          <w:b/>
          <w:bCs/>
          <w:sz w:val="24"/>
          <w:szCs w:val="24"/>
        </w:rPr>
      </w:pPr>
      <w:r w:rsidRPr="00F9642B">
        <w:rPr>
          <w:b/>
          <w:bCs/>
          <w:sz w:val="24"/>
          <w:szCs w:val="24"/>
        </w:rPr>
        <w:t>B</w:t>
      </w:r>
      <w:r w:rsidR="00F9618D">
        <w:rPr>
          <w:b/>
          <w:bCs/>
          <w:sz w:val="24"/>
          <w:szCs w:val="24"/>
        </w:rPr>
        <w:t>ACKGROUND</w:t>
      </w:r>
    </w:p>
    <w:p w14:paraId="01E98B79" w14:textId="376BE674" w:rsidR="00F9642B" w:rsidRDefault="00F9642B" w:rsidP="00F9642B">
      <w:pPr>
        <w:pStyle w:val="ListParagraph"/>
        <w:numPr>
          <w:ilvl w:val="0"/>
          <w:numId w:val="2"/>
        </w:numPr>
        <w:rPr>
          <w:sz w:val="24"/>
          <w:szCs w:val="24"/>
        </w:rPr>
      </w:pPr>
      <w:r w:rsidRPr="00F9642B">
        <w:rPr>
          <w:sz w:val="24"/>
          <w:szCs w:val="24"/>
        </w:rPr>
        <w:t>Addingham Parish Council</w:t>
      </w:r>
      <w:r w:rsidR="00CC3CFA">
        <w:rPr>
          <w:sz w:val="24"/>
          <w:szCs w:val="24"/>
        </w:rPr>
        <w:t xml:space="preserve"> manages</w:t>
      </w:r>
      <w:r w:rsidR="008053F4">
        <w:rPr>
          <w:sz w:val="24"/>
          <w:szCs w:val="24"/>
        </w:rPr>
        <w:t xml:space="preserve"> four</w:t>
      </w:r>
      <w:r w:rsidR="00CC3CFA">
        <w:rPr>
          <w:sz w:val="24"/>
          <w:szCs w:val="24"/>
        </w:rPr>
        <w:t xml:space="preserve"> allotment sites comprising 132 </w:t>
      </w:r>
      <w:r w:rsidR="003524B2">
        <w:rPr>
          <w:sz w:val="24"/>
          <w:szCs w:val="24"/>
        </w:rPr>
        <w:t>plots</w:t>
      </w:r>
      <w:r w:rsidR="00CC3CFA">
        <w:rPr>
          <w:sz w:val="24"/>
          <w:szCs w:val="24"/>
        </w:rPr>
        <w:t>. Demand for allotments is variable, and a waiting list may often be held when demand is high.</w:t>
      </w:r>
    </w:p>
    <w:p w14:paraId="65F5D6C0" w14:textId="7D37A98E" w:rsidR="00CC3CFA" w:rsidRDefault="00CC3CFA" w:rsidP="00F9642B">
      <w:pPr>
        <w:pStyle w:val="ListParagraph"/>
        <w:numPr>
          <w:ilvl w:val="0"/>
          <w:numId w:val="2"/>
        </w:numPr>
        <w:rPr>
          <w:sz w:val="24"/>
          <w:szCs w:val="24"/>
        </w:rPr>
      </w:pPr>
      <w:r>
        <w:rPr>
          <w:sz w:val="24"/>
          <w:szCs w:val="24"/>
        </w:rPr>
        <w:t>Th</w:t>
      </w:r>
      <w:r w:rsidR="008053F4">
        <w:rPr>
          <w:sz w:val="24"/>
          <w:szCs w:val="24"/>
        </w:rPr>
        <w:t>ese</w:t>
      </w:r>
      <w:r>
        <w:rPr>
          <w:sz w:val="24"/>
          <w:szCs w:val="24"/>
        </w:rPr>
        <w:t xml:space="preserve"> </w:t>
      </w:r>
      <w:r w:rsidR="008053F4">
        <w:rPr>
          <w:sz w:val="24"/>
          <w:szCs w:val="24"/>
        </w:rPr>
        <w:t>P</w:t>
      </w:r>
      <w:r>
        <w:rPr>
          <w:sz w:val="24"/>
          <w:szCs w:val="24"/>
        </w:rPr>
        <w:t xml:space="preserve">olicy &amp; Guidance </w:t>
      </w:r>
      <w:r w:rsidR="008053F4">
        <w:rPr>
          <w:sz w:val="24"/>
          <w:szCs w:val="24"/>
        </w:rPr>
        <w:t>Notes have</w:t>
      </w:r>
      <w:r>
        <w:rPr>
          <w:sz w:val="24"/>
          <w:szCs w:val="24"/>
        </w:rPr>
        <w:t xml:space="preserve"> been </w:t>
      </w:r>
      <w:r w:rsidR="008053F4">
        <w:rPr>
          <w:sz w:val="24"/>
          <w:szCs w:val="24"/>
        </w:rPr>
        <w:t>drawn up</w:t>
      </w:r>
      <w:r>
        <w:rPr>
          <w:sz w:val="24"/>
          <w:szCs w:val="24"/>
        </w:rPr>
        <w:t xml:space="preserve"> to ensure that all relevant policies and procedures relating to Council allotments are clearly set out within a single document.</w:t>
      </w:r>
    </w:p>
    <w:p w14:paraId="69A058D1" w14:textId="6374DCA5" w:rsidR="00CC3CFA" w:rsidRDefault="00CC3CFA" w:rsidP="00F9642B">
      <w:pPr>
        <w:pStyle w:val="ListParagraph"/>
        <w:numPr>
          <w:ilvl w:val="0"/>
          <w:numId w:val="2"/>
        </w:numPr>
        <w:rPr>
          <w:sz w:val="24"/>
          <w:szCs w:val="24"/>
        </w:rPr>
      </w:pPr>
      <w:r>
        <w:rPr>
          <w:sz w:val="24"/>
          <w:szCs w:val="24"/>
        </w:rPr>
        <w:t>This document is consistent with, and should be read alongside, the Council’s framework for management of the allotment sites, and also with the Tenancy Agreement as issued to each allotment tenant.</w:t>
      </w:r>
    </w:p>
    <w:p w14:paraId="15419F2E" w14:textId="73E59C2B" w:rsidR="00CC3CFA" w:rsidRDefault="00CC3CFA" w:rsidP="00CC3CFA">
      <w:pPr>
        <w:pStyle w:val="ListParagraph"/>
        <w:numPr>
          <w:ilvl w:val="0"/>
          <w:numId w:val="1"/>
        </w:numPr>
        <w:rPr>
          <w:b/>
          <w:bCs/>
          <w:sz w:val="24"/>
          <w:szCs w:val="24"/>
        </w:rPr>
      </w:pPr>
      <w:r w:rsidRPr="00CC3CFA">
        <w:rPr>
          <w:b/>
          <w:bCs/>
          <w:sz w:val="24"/>
          <w:szCs w:val="24"/>
        </w:rPr>
        <w:t>S</w:t>
      </w:r>
      <w:r w:rsidR="00F9618D">
        <w:rPr>
          <w:b/>
          <w:bCs/>
          <w:sz w:val="24"/>
          <w:szCs w:val="24"/>
        </w:rPr>
        <w:t>COPE</w:t>
      </w:r>
      <w:r w:rsidR="008053F4">
        <w:rPr>
          <w:b/>
          <w:bCs/>
          <w:sz w:val="24"/>
          <w:szCs w:val="24"/>
        </w:rPr>
        <w:t xml:space="preserve"> OF THIS DOCUMENT</w:t>
      </w:r>
    </w:p>
    <w:p w14:paraId="15C0E02C" w14:textId="18C8D7E3" w:rsidR="00CC3CFA" w:rsidRDefault="00CC3CFA" w:rsidP="008053F4">
      <w:pPr>
        <w:pStyle w:val="ListParagraph"/>
        <w:ind w:left="786"/>
        <w:rPr>
          <w:sz w:val="24"/>
          <w:szCs w:val="24"/>
        </w:rPr>
      </w:pPr>
      <w:r>
        <w:rPr>
          <w:sz w:val="24"/>
          <w:szCs w:val="24"/>
        </w:rPr>
        <w:t xml:space="preserve">This guidance covers all </w:t>
      </w:r>
      <w:r w:rsidR="008053F4">
        <w:rPr>
          <w:sz w:val="24"/>
          <w:szCs w:val="24"/>
        </w:rPr>
        <w:t xml:space="preserve">four </w:t>
      </w:r>
      <w:r>
        <w:rPr>
          <w:sz w:val="24"/>
          <w:szCs w:val="24"/>
        </w:rPr>
        <w:t xml:space="preserve">allotment sites managed by the Parish Council. The sites are known as </w:t>
      </w:r>
      <w:r w:rsidR="003139AA">
        <w:rPr>
          <w:sz w:val="24"/>
          <w:szCs w:val="24"/>
        </w:rPr>
        <w:t xml:space="preserve">    </w:t>
      </w:r>
      <w:r>
        <w:rPr>
          <w:sz w:val="24"/>
          <w:szCs w:val="24"/>
        </w:rPr>
        <w:t>Newtown, Silsden Rd, Stamp Hill and Lower Stamp Hill.</w:t>
      </w:r>
    </w:p>
    <w:p w14:paraId="3BDA0636" w14:textId="1841A8A0" w:rsidR="006A4517" w:rsidRPr="006A4517" w:rsidRDefault="006A4517" w:rsidP="006A4517">
      <w:pPr>
        <w:pStyle w:val="ListParagraph"/>
        <w:numPr>
          <w:ilvl w:val="0"/>
          <w:numId w:val="1"/>
        </w:numPr>
        <w:rPr>
          <w:b/>
          <w:bCs/>
          <w:sz w:val="24"/>
          <w:szCs w:val="24"/>
        </w:rPr>
      </w:pPr>
      <w:r w:rsidRPr="006A4517">
        <w:rPr>
          <w:b/>
          <w:bCs/>
          <w:sz w:val="24"/>
          <w:szCs w:val="24"/>
        </w:rPr>
        <w:t>D</w:t>
      </w:r>
      <w:r w:rsidR="00F9618D">
        <w:rPr>
          <w:b/>
          <w:bCs/>
          <w:sz w:val="24"/>
          <w:szCs w:val="24"/>
        </w:rPr>
        <w:t>EFINITIONS</w:t>
      </w:r>
    </w:p>
    <w:p w14:paraId="61117710" w14:textId="54391D48" w:rsidR="00CC3CFA" w:rsidRDefault="006A4517" w:rsidP="006A4517">
      <w:pPr>
        <w:pStyle w:val="ListParagraph"/>
        <w:numPr>
          <w:ilvl w:val="0"/>
          <w:numId w:val="3"/>
        </w:numPr>
        <w:rPr>
          <w:sz w:val="24"/>
          <w:szCs w:val="24"/>
        </w:rPr>
      </w:pPr>
      <w:r>
        <w:rPr>
          <w:b/>
          <w:bCs/>
          <w:sz w:val="24"/>
          <w:szCs w:val="24"/>
        </w:rPr>
        <w:t>The Council:</w:t>
      </w:r>
      <w:r>
        <w:rPr>
          <w:sz w:val="24"/>
          <w:szCs w:val="24"/>
        </w:rPr>
        <w:t xml:space="preserve"> Addingham Parish Council</w:t>
      </w:r>
    </w:p>
    <w:p w14:paraId="2E252DAC" w14:textId="64FA15DB" w:rsidR="006A4517" w:rsidRDefault="006A4517" w:rsidP="006A4517">
      <w:pPr>
        <w:pStyle w:val="ListParagraph"/>
        <w:numPr>
          <w:ilvl w:val="0"/>
          <w:numId w:val="3"/>
        </w:numPr>
        <w:rPr>
          <w:sz w:val="24"/>
          <w:szCs w:val="24"/>
        </w:rPr>
      </w:pPr>
      <w:r>
        <w:rPr>
          <w:b/>
          <w:bCs/>
          <w:sz w:val="24"/>
          <w:szCs w:val="24"/>
        </w:rPr>
        <w:t>Property &amp; Maintenance Committee:</w:t>
      </w:r>
      <w:r>
        <w:rPr>
          <w:sz w:val="24"/>
          <w:szCs w:val="24"/>
        </w:rPr>
        <w:t xml:space="preserve"> A committee of the Council whose members have responsibilities for inspecting Allotment </w:t>
      </w:r>
      <w:r w:rsidR="008053F4">
        <w:rPr>
          <w:sz w:val="24"/>
          <w:szCs w:val="24"/>
        </w:rPr>
        <w:t>P</w:t>
      </w:r>
      <w:r>
        <w:rPr>
          <w:sz w:val="24"/>
          <w:szCs w:val="24"/>
        </w:rPr>
        <w:t xml:space="preserve">lots and liaising </w:t>
      </w:r>
      <w:r w:rsidR="00F9618D">
        <w:rPr>
          <w:sz w:val="24"/>
          <w:szCs w:val="24"/>
        </w:rPr>
        <w:t xml:space="preserve">informally with Allotment </w:t>
      </w:r>
      <w:r w:rsidR="008053F4">
        <w:rPr>
          <w:sz w:val="24"/>
          <w:szCs w:val="24"/>
        </w:rPr>
        <w:t>P</w:t>
      </w:r>
      <w:r w:rsidR="00F9618D">
        <w:rPr>
          <w:sz w:val="24"/>
          <w:szCs w:val="24"/>
        </w:rPr>
        <w:t xml:space="preserve">lot </w:t>
      </w:r>
      <w:r w:rsidR="008053F4">
        <w:rPr>
          <w:sz w:val="24"/>
          <w:szCs w:val="24"/>
        </w:rPr>
        <w:t>H</w:t>
      </w:r>
      <w:r w:rsidR="00F9618D">
        <w:rPr>
          <w:sz w:val="24"/>
          <w:szCs w:val="24"/>
        </w:rPr>
        <w:t>olders.</w:t>
      </w:r>
    </w:p>
    <w:p w14:paraId="3677AAD8" w14:textId="1F47AD86" w:rsidR="00F9618D" w:rsidRDefault="00F9618D" w:rsidP="006A4517">
      <w:pPr>
        <w:pStyle w:val="ListParagraph"/>
        <w:numPr>
          <w:ilvl w:val="0"/>
          <w:numId w:val="3"/>
        </w:numPr>
        <w:rPr>
          <w:sz w:val="24"/>
          <w:szCs w:val="24"/>
        </w:rPr>
      </w:pPr>
      <w:r>
        <w:rPr>
          <w:b/>
          <w:bCs/>
          <w:sz w:val="24"/>
          <w:szCs w:val="24"/>
        </w:rPr>
        <w:t>Allotment Site:</w:t>
      </w:r>
      <w:r>
        <w:rPr>
          <w:sz w:val="24"/>
          <w:szCs w:val="24"/>
        </w:rPr>
        <w:t xml:space="preserve"> A Council owned site with Allotment </w:t>
      </w:r>
      <w:r w:rsidR="008053F4">
        <w:rPr>
          <w:sz w:val="24"/>
          <w:szCs w:val="24"/>
        </w:rPr>
        <w:t>Pl</w:t>
      </w:r>
      <w:r>
        <w:rPr>
          <w:sz w:val="24"/>
          <w:szCs w:val="24"/>
        </w:rPr>
        <w:t xml:space="preserve">ots rented by individuals to grow fruit, </w:t>
      </w:r>
      <w:r w:rsidR="003524B2">
        <w:rPr>
          <w:sz w:val="24"/>
          <w:szCs w:val="24"/>
        </w:rPr>
        <w:t>vegetables,</w:t>
      </w:r>
      <w:r>
        <w:rPr>
          <w:sz w:val="24"/>
          <w:szCs w:val="24"/>
        </w:rPr>
        <w:t xml:space="preserve"> or flowers.</w:t>
      </w:r>
    </w:p>
    <w:p w14:paraId="43C9A946" w14:textId="2E7A5555" w:rsidR="00F9618D" w:rsidRDefault="00F9618D" w:rsidP="006A4517">
      <w:pPr>
        <w:pStyle w:val="ListParagraph"/>
        <w:numPr>
          <w:ilvl w:val="0"/>
          <w:numId w:val="3"/>
        </w:numPr>
        <w:rPr>
          <w:sz w:val="24"/>
          <w:szCs w:val="24"/>
        </w:rPr>
      </w:pPr>
      <w:r>
        <w:rPr>
          <w:b/>
          <w:bCs/>
          <w:sz w:val="24"/>
          <w:szCs w:val="24"/>
        </w:rPr>
        <w:t>Allotment Plot:</w:t>
      </w:r>
      <w:r>
        <w:rPr>
          <w:sz w:val="24"/>
          <w:szCs w:val="24"/>
        </w:rPr>
        <w:t xml:space="preserve"> A parcel of land measuring up to 150m2 which is rented from the Council by an individual, group or other stakeholders for growing fruit, </w:t>
      </w:r>
      <w:r w:rsidR="003524B2">
        <w:rPr>
          <w:sz w:val="24"/>
          <w:szCs w:val="24"/>
        </w:rPr>
        <w:t>vegetables,</w:t>
      </w:r>
      <w:r>
        <w:rPr>
          <w:sz w:val="24"/>
          <w:szCs w:val="24"/>
        </w:rPr>
        <w:t xml:space="preserve"> or flowers for personal consumption.</w:t>
      </w:r>
    </w:p>
    <w:p w14:paraId="626BE0E3" w14:textId="61018952" w:rsidR="00F9618D" w:rsidRDefault="00F9618D" w:rsidP="006A4517">
      <w:pPr>
        <w:pStyle w:val="ListParagraph"/>
        <w:numPr>
          <w:ilvl w:val="0"/>
          <w:numId w:val="3"/>
        </w:numPr>
        <w:rPr>
          <w:sz w:val="24"/>
          <w:szCs w:val="24"/>
        </w:rPr>
      </w:pPr>
      <w:r>
        <w:rPr>
          <w:b/>
          <w:bCs/>
          <w:sz w:val="24"/>
          <w:szCs w:val="24"/>
        </w:rPr>
        <w:t>Plot Holder:</w:t>
      </w:r>
      <w:r>
        <w:rPr>
          <w:sz w:val="24"/>
          <w:szCs w:val="24"/>
        </w:rPr>
        <w:t xml:space="preserve"> The person who legally occupies an Allotment </w:t>
      </w:r>
      <w:r w:rsidR="008053F4">
        <w:rPr>
          <w:sz w:val="24"/>
          <w:szCs w:val="24"/>
        </w:rPr>
        <w:t>P</w:t>
      </w:r>
      <w:r>
        <w:rPr>
          <w:sz w:val="24"/>
          <w:szCs w:val="24"/>
        </w:rPr>
        <w:t>lot as the Tenant, under a Tenancy Agreement signed by them and the Council.</w:t>
      </w:r>
    </w:p>
    <w:p w14:paraId="7E3EE7F8" w14:textId="36390777" w:rsidR="00F9618D" w:rsidRDefault="00F9618D" w:rsidP="006A4517">
      <w:pPr>
        <w:pStyle w:val="ListParagraph"/>
        <w:numPr>
          <w:ilvl w:val="0"/>
          <w:numId w:val="3"/>
        </w:numPr>
        <w:rPr>
          <w:sz w:val="24"/>
          <w:szCs w:val="24"/>
        </w:rPr>
      </w:pPr>
      <w:r>
        <w:rPr>
          <w:b/>
          <w:bCs/>
          <w:sz w:val="24"/>
          <w:szCs w:val="24"/>
        </w:rPr>
        <w:t>Allotment Rent:</w:t>
      </w:r>
      <w:r>
        <w:rPr>
          <w:sz w:val="24"/>
          <w:szCs w:val="24"/>
        </w:rPr>
        <w:t xml:space="preserve"> The annual rent determined by the Council for an Allotment </w:t>
      </w:r>
      <w:r w:rsidR="008053F4">
        <w:rPr>
          <w:sz w:val="24"/>
          <w:szCs w:val="24"/>
        </w:rPr>
        <w:t>P</w:t>
      </w:r>
      <w:r>
        <w:rPr>
          <w:sz w:val="24"/>
          <w:szCs w:val="24"/>
        </w:rPr>
        <w:t>lot.</w:t>
      </w:r>
    </w:p>
    <w:p w14:paraId="068B4E55" w14:textId="686E5E3A" w:rsidR="00F9618D" w:rsidRDefault="00F9618D" w:rsidP="006A4517">
      <w:pPr>
        <w:pStyle w:val="ListParagraph"/>
        <w:numPr>
          <w:ilvl w:val="0"/>
          <w:numId w:val="3"/>
        </w:numPr>
        <w:rPr>
          <w:sz w:val="24"/>
          <w:szCs w:val="24"/>
        </w:rPr>
      </w:pPr>
      <w:r>
        <w:rPr>
          <w:b/>
          <w:bCs/>
          <w:sz w:val="24"/>
          <w:szCs w:val="24"/>
        </w:rPr>
        <w:t>Tenancy Agreement:</w:t>
      </w:r>
      <w:r>
        <w:rPr>
          <w:sz w:val="24"/>
          <w:szCs w:val="24"/>
        </w:rPr>
        <w:t xml:space="preserve"> The legally binding contractual terms between the Tenant and the Council for management of the Allotment </w:t>
      </w:r>
      <w:r w:rsidR="008053F4">
        <w:rPr>
          <w:sz w:val="24"/>
          <w:szCs w:val="24"/>
        </w:rPr>
        <w:t>P</w:t>
      </w:r>
      <w:r>
        <w:rPr>
          <w:sz w:val="24"/>
          <w:szCs w:val="24"/>
        </w:rPr>
        <w:t>lot.</w:t>
      </w:r>
    </w:p>
    <w:p w14:paraId="28BB3DF5" w14:textId="60ACC89C" w:rsidR="00F9618D" w:rsidRDefault="00F9618D" w:rsidP="006A4517">
      <w:pPr>
        <w:pStyle w:val="ListParagraph"/>
        <w:numPr>
          <w:ilvl w:val="0"/>
          <w:numId w:val="3"/>
        </w:numPr>
        <w:rPr>
          <w:sz w:val="24"/>
          <w:szCs w:val="24"/>
        </w:rPr>
      </w:pPr>
      <w:r>
        <w:rPr>
          <w:b/>
          <w:bCs/>
          <w:sz w:val="24"/>
          <w:szCs w:val="24"/>
        </w:rPr>
        <w:t>Allotment Association:</w:t>
      </w:r>
      <w:r>
        <w:rPr>
          <w:sz w:val="24"/>
          <w:szCs w:val="24"/>
        </w:rPr>
        <w:t xml:space="preserve"> Addingham Gardens and Allotment Association, a community group which acts </w:t>
      </w:r>
      <w:r w:rsidR="008053F4">
        <w:rPr>
          <w:sz w:val="24"/>
          <w:szCs w:val="24"/>
        </w:rPr>
        <w:t xml:space="preserve">on a voluntary basis </w:t>
      </w:r>
      <w:r>
        <w:rPr>
          <w:sz w:val="24"/>
          <w:szCs w:val="24"/>
        </w:rPr>
        <w:t xml:space="preserve">as an advisory and representative organisation for </w:t>
      </w:r>
      <w:r w:rsidR="008053F4">
        <w:rPr>
          <w:sz w:val="24"/>
          <w:szCs w:val="24"/>
        </w:rPr>
        <w:t>P</w:t>
      </w:r>
      <w:r>
        <w:rPr>
          <w:sz w:val="24"/>
          <w:szCs w:val="24"/>
        </w:rPr>
        <w:t xml:space="preserve">lot </w:t>
      </w:r>
      <w:r w:rsidR="008053F4">
        <w:rPr>
          <w:sz w:val="24"/>
          <w:szCs w:val="24"/>
        </w:rPr>
        <w:t>H</w:t>
      </w:r>
      <w:r>
        <w:rPr>
          <w:sz w:val="24"/>
          <w:szCs w:val="24"/>
        </w:rPr>
        <w:t>olders.</w:t>
      </w:r>
    </w:p>
    <w:p w14:paraId="29A01382" w14:textId="1AF23EAB" w:rsidR="00F9618D" w:rsidRPr="00F9618D" w:rsidRDefault="00F9618D" w:rsidP="008053F4">
      <w:pPr>
        <w:pStyle w:val="ListParagraph"/>
        <w:numPr>
          <w:ilvl w:val="0"/>
          <w:numId w:val="1"/>
        </w:numPr>
        <w:spacing w:after="0"/>
        <w:rPr>
          <w:sz w:val="24"/>
          <w:szCs w:val="24"/>
        </w:rPr>
      </w:pPr>
      <w:r>
        <w:rPr>
          <w:b/>
          <w:bCs/>
          <w:sz w:val="24"/>
          <w:szCs w:val="24"/>
        </w:rPr>
        <w:t>ROLES AND RESPONSIBILITIES</w:t>
      </w:r>
    </w:p>
    <w:p w14:paraId="5A5AED27" w14:textId="4C0C125D" w:rsidR="00F9618D" w:rsidRPr="00725DC2" w:rsidRDefault="00725DC2" w:rsidP="008053F4">
      <w:pPr>
        <w:spacing w:after="0"/>
        <w:ind w:left="426"/>
        <w:rPr>
          <w:sz w:val="24"/>
          <w:szCs w:val="24"/>
        </w:rPr>
      </w:pPr>
      <w:r>
        <w:rPr>
          <w:b/>
          <w:bCs/>
          <w:sz w:val="24"/>
          <w:szCs w:val="24"/>
        </w:rPr>
        <w:tab/>
      </w:r>
      <w:r w:rsidR="00DA0BAD" w:rsidRPr="00725DC2">
        <w:rPr>
          <w:b/>
          <w:bCs/>
          <w:sz w:val="24"/>
          <w:szCs w:val="24"/>
        </w:rPr>
        <w:t xml:space="preserve">Role of the Council:  </w:t>
      </w:r>
      <w:r w:rsidR="00DA0BAD" w:rsidRPr="00725DC2">
        <w:rPr>
          <w:sz w:val="24"/>
          <w:szCs w:val="24"/>
        </w:rPr>
        <w:t>The Council will:</w:t>
      </w:r>
    </w:p>
    <w:p w14:paraId="07A1FB73" w14:textId="5582E8F6" w:rsidR="00DA0BAD" w:rsidRPr="003139AA" w:rsidRDefault="003139AA" w:rsidP="008053F4">
      <w:pPr>
        <w:spacing w:after="0"/>
        <w:ind w:left="720"/>
        <w:rPr>
          <w:sz w:val="24"/>
          <w:szCs w:val="24"/>
        </w:rPr>
      </w:pPr>
      <w:r>
        <w:rPr>
          <w:sz w:val="24"/>
          <w:szCs w:val="24"/>
        </w:rPr>
        <w:t xml:space="preserve">a) </w:t>
      </w:r>
      <w:r w:rsidR="00DA0BAD" w:rsidRPr="003139AA">
        <w:rPr>
          <w:sz w:val="24"/>
          <w:szCs w:val="24"/>
        </w:rPr>
        <w:t>Promote and undertake lettings of vacant plots.</w:t>
      </w:r>
    </w:p>
    <w:p w14:paraId="37192040" w14:textId="490282D6" w:rsidR="00DA0BAD" w:rsidRPr="003139AA" w:rsidRDefault="003139AA" w:rsidP="008053F4">
      <w:pPr>
        <w:spacing w:after="0"/>
        <w:ind w:left="720"/>
        <w:rPr>
          <w:sz w:val="24"/>
          <w:szCs w:val="24"/>
        </w:rPr>
      </w:pPr>
      <w:r>
        <w:rPr>
          <w:sz w:val="24"/>
          <w:szCs w:val="24"/>
        </w:rPr>
        <w:t xml:space="preserve">b) </w:t>
      </w:r>
      <w:r w:rsidR="00DA0BAD" w:rsidRPr="003139AA">
        <w:rPr>
          <w:sz w:val="24"/>
          <w:szCs w:val="24"/>
        </w:rPr>
        <w:t>Manage essential repairs and maintenance of the allotment site.</w:t>
      </w:r>
    </w:p>
    <w:p w14:paraId="7F69FA4F" w14:textId="76694AA0" w:rsidR="00DA0BAD" w:rsidRPr="003139AA" w:rsidRDefault="003139AA" w:rsidP="008053F4">
      <w:pPr>
        <w:spacing w:after="0"/>
        <w:ind w:left="720"/>
        <w:rPr>
          <w:sz w:val="24"/>
          <w:szCs w:val="24"/>
        </w:rPr>
      </w:pPr>
      <w:r>
        <w:rPr>
          <w:sz w:val="24"/>
          <w:szCs w:val="24"/>
        </w:rPr>
        <w:t xml:space="preserve">c) </w:t>
      </w:r>
      <w:r w:rsidR="00DA0BAD" w:rsidRPr="003139AA">
        <w:rPr>
          <w:sz w:val="24"/>
          <w:szCs w:val="24"/>
        </w:rPr>
        <w:t>Encourage good cultivation and horticultural practice.</w:t>
      </w:r>
    </w:p>
    <w:p w14:paraId="4B525068" w14:textId="5E389EE8" w:rsidR="00DA0BAD" w:rsidRPr="003139AA" w:rsidRDefault="003139AA" w:rsidP="008053F4">
      <w:pPr>
        <w:spacing w:after="0"/>
        <w:ind w:left="720"/>
        <w:rPr>
          <w:sz w:val="24"/>
          <w:szCs w:val="24"/>
        </w:rPr>
      </w:pPr>
      <w:r>
        <w:rPr>
          <w:sz w:val="24"/>
          <w:szCs w:val="24"/>
        </w:rPr>
        <w:t xml:space="preserve">d) </w:t>
      </w:r>
      <w:r w:rsidR="00DA0BAD" w:rsidRPr="003139AA">
        <w:rPr>
          <w:sz w:val="24"/>
          <w:szCs w:val="24"/>
        </w:rPr>
        <w:t>Carry out site inspections.</w:t>
      </w:r>
    </w:p>
    <w:p w14:paraId="32FCD3D3" w14:textId="58EE4E9B" w:rsidR="00DA0BAD" w:rsidRPr="00725DC2" w:rsidRDefault="00725DC2" w:rsidP="008053F4">
      <w:pPr>
        <w:spacing w:after="0"/>
        <w:ind w:left="720"/>
        <w:rPr>
          <w:sz w:val="24"/>
          <w:szCs w:val="24"/>
        </w:rPr>
      </w:pPr>
      <w:r>
        <w:rPr>
          <w:sz w:val="24"/>
          <w:szCs w:val="24"/>
        </w:rPr>
        <w:t xml:space="preserve">e) </w:t>
      </w:r>
      <w:r w:rsidR="00DA0BAD" w:rsidRPr="00725DC2">
        <w:rPr>
          <w:sz w:val="24"/>
          <w:szCs w:val="24"/>
        </w:rPr>
        <w:t>Manage terminations of tenancies.</w:t>
      </w:r>
    </w:p>
    <w:p w14:paraId="5E8DECB1" w14:textId="161AE3E9" w:rsidR="00DA0BAD" w:rsidRPr="00725DC2" w:rsidRDefault="00725DC2" w:rsidP="008053F4">
      <w:pPr>
        <w:spacing w:after="0"/>
        <w:ind w:left="720"/>
        <w:rPr>
          <w:sz w:val="24"/>
          <w:szCs w:val="24"/>
        </w:rPr>
      </w:pPr>
      <w:r>
        <w:rPr>
          <w:sz w:val="24"/>
          <w:szCs w:val="24"/>
        </w:rPr>
        <w:t xml:space="preserve">f) </w:t>
      </w:r>
      <w:r w:rsidR="00DA0BAD" w:rsidRPr="00725DC2">
        <w:rPr>
          <w:sz w:val="24"/>
          <w:szCs w:val="24"/>
        </w:rPr>
        <w:t>Manage income collection and prioritise expenditure.</w:t>
      </w:r>
    </w:p>
    <w:p w14:paraId="4CF62EF1" w14:textId="6CBC233C" w:rsidR="00DA0BAD" w:rsidRPr="00725DC2" w:rsidRDefault="00725DC2" w:rsidP="008053F4">
      <w:pPr>
        <w:spacing w:after="0"/>
        <w:ind w:left="720"/>
        <w:rPr>
          <w:sz w:val="24"/>
          <w:szCs w:val="24"/>
        </w:rPr>
      </w:pPr>
      <w:r>
        <w:rPr>
          <w:sz w:val="24"/>
          <w:szCs w:val="24"/>
        </w:rPr>
        <w:t xml:space="preserve">g) </w:t>
      </w:r>
      <w:r w:rsidR="00DA0BAD" w:rsidRPr="00725DC2">
        <w:rPr>
          <w:sz w:val="24"/>
          <w:szCs w:val="24"/>
        </w:rPr>
        <w:t>Acting through members of the Property &amp; Maintenance Committee, liaise regularly with plot holders.</w:t>
      </w:r>
    </w:p>
    <w:p w14:paraId="1B276BC2" w14:textId="6C57DCB6" w:rsidR="00DA0BAD" w:rsidRPr="00725DC2" w:rsidRDefault="00725DC2" w:rsidP="008053F4">
      <w:pPr>
        <w:spacing w:after="0"/>
        <w:ind w:left="720"/>
        <w:rPr>
          <w:sz w:val="24"/>
          <w:szCs w:val="24"/>
        </w:rPr>
      </w:pPr>
      <w:r>
        <w:rPr>
          <w:sz w:val="24"/>
          <w:szCs w:val="24"/>
        </w:rPr>
        <w:lastRenderedPageBreak/>
        <w:t xml:space="preserve">h) </w:t>
      </w:r>
      <w:r w:rsidR="00DA0BAD" w:rsidRPr="00725DC2">
        <w:rPr>
          <w:sz w:val="24"/>
          <w:szCs w:val="24"/>
        </w:rPr>
        <w:t>Acting through members of the Property &amp; Maintenance Committee, deal with plot holders’ issues in a fair and transparent manner.</w:t>
      </w:r>
    </w:p>
    <w:p w14:paraId="37F32094" w14:textId="1A8A03A8" w:rsidR="00DA0BAD" w:rsidRPr="00725DC2" w:rsidRDefault="00725DC2" w:rsidP="008053F4">
      <w:pPr>
        <w:spacing w:after="0"/>
        <w:ind w:left="720"/>
        <w:rPr>
          <w:sz w:val="24"/>
          <w:szCs w:val="24"/>
        </w:rPr>
      </w:pPr>
      <w:r>
        <w:rPr>
          <w:sz w:val="24"/>
          <w:szCs w:val="24"/>
        </w:rPr>
        <w:t xml:space="preserve">i) </w:t>
      </w:r>
      <w:r w:rsidR="00DA0BAD" w:rsidRPr="00725DC2">
        <w:rPr>
          <w:sz w:val="24"/>
          <w:szCs w:val="24"/>
        </w:rPr>
        <w:t>Communicate general information about the Allotment sites electronically and via social media.</w:t>
      </w:r>
    </w:p>
    <w:p w14:paraId="5D2B01F6" w14:textId="53E63388" w:rsidR="00DA0BAD" w:rsidRPr="00725DC2" w:rsidRDefault="00725DC2" w:rsidP="008053F4">
      <w:pPr>
        <w:spacing w:after="0"/>
        <w:ind w:left="720"/>
        <w:rPr>
          <w:sz w:val="24"/>
          <w:szCs w:val="24"/>
        </w:rPr>
      </w:pPr>
      <w:r>
        <w:rPr>
          <w:sz w:val="24"/>
          <w:szCs w:val="24"/>
        </w:rPr>
        <w:t xml:space="preserve">j) </w:t>
      </w:r>
      <w:r w:rsidR="00DA0BAD" w:rsidRPr="00725DC2">
        <w:rPr>
          <w:sz w:val="24"/>
          <w:szCs w:val="24"/>
        </w:rPr>
        <w:t>Recognise and liaise with the Allotments Association as a voluntary group representing a proportion of plot holders to continuously improve and develop the Allotment sites provision.</w:t>
      </w:r>
    </w:p>
    <w:p w14:paraId="3E2B4E06" w14:textId="112B63BA" w:rsidR="00510317" w:rsidRPr="00725DC2" w:rsidRDefault="00725DC2" w:rsidP="008053F4">
      <w:pPr>
        <w:spacing w:after="0"/>
        <w:ind w:left="720"/>
        <w:rPr>
          <w:sz w:val="24"/>
          <w:szCs w:val="24"/>
        </w:rPr>
      </w:pPr>
      <w:r>
        <w:rPr>
          <w:sz w:val="24"/>
          <w:szCs w:val="24"/>
        </w:rPr>
        <w:t xml:space="preserve">k) </w:t>
      </w:r>
      <w:r w:rsidR="00DA0BAD" w:rsidRPr="00725DC2">
        <w:rPr>
          <w:sz w:val="24"/>
          <w:szCs w:val="24"/>
        </w:rPr>
        <w:t>Send out communications to plot holders on behalf of the Allotment Association.</w:t>
      </w:r>
    </w:p>
    <w:p w14:paraId="0DF22A89" w14:textId="4EBAD4C7" w:rsidR="00DA0BAD" w:rsidRPr="00725DC2" w:rsidRDefault="00725DC2" w:rsidP="008053F4">
      <w:pPr>
        <w:spacing w:after="0"/>
        <w:rPr>
          <w:b/>
          <w:bCs/>
          <w:sz w:val="24"/>
          <w:szCs w:val="24"/>
        </w:rPr>
      </w:pPr>
      <w:r>
        <w:rPr>
          <w:b/>
          <w:bCs/>
          <w:sz w:val="24"/>
          <w:szCs w:val="24"/>
        </w:rPr>
        <w:t xml:space="preserve">             </w:t>
      </w:r>
      <w:r w:rsidR="00510317" w:rsidRPr="00725DC2">
        <w:rPr>
          <w:b/>
          <w:bCs/>
          <w:sz w:val="24"/>
          <w:szCs w:val="24"/>
        </w:rPr>
        <w:t xml:space="preserve">Role of the Plot </w:t>
      </w:r>
      <w:r w:rsidR="00201298">
        <w:rPr>
          <w:b/>
          <w:bCs/>
          <w:sz w:val="24"/>
          <w:szCs w:val="24"/>
        </w:rPr>
        <w:t>H</w:t>
      </w:r>
      <w:r w:rsidR="00510317" w:rsidRPr="00725DC2">
        <w:rPr>
          <w:b/>
          <w:bCs/>
          <w:sz w:val="24"/>
          <w:szCs w:val="24"/>
        </w:rPr>
        <w:t xml:space="preserve">older: </w:t>
      </w:r>
      <w:r w:rsidR="00510317" w:rsidRPr="00725DC2">
        <w:rPr>
          <w:sz w:val="24"/>
          <w:szCs w:val="24"/>
        </w:rPr>
        <w:t xml:space="preserve">The Plot </w:t>
      </w:r>
      <w:r w:rsidR="00201298">
        <w:rPr>
          <w:sz w:val="24"/>
          <w:szCs w:val="24"/>
        </w:rPr>
        <w:t>H</w:t>
      </w:r>
      <w:r w:rsidR="00510317" w:rsidRPr="00725DC2">
        <w:rPr>
          <w:sz w:val="24"/>
          <w:szCs w:val="24"/>
        </w:rPr>
        <w:t>older will:</w:t>
      </w:r>
    </w:p>
    <w:p w14:paraId="0D0A8C37" w14:textId="115CDD7A" w:rsidR="00510317" w:rsidRPr="00725DC2" w:rsidRDefault="00725DC2" w:rsidP="008053F4">
      <w:pPr>
        <w:spacing w:after="0"/>
        <w:ind w:left="720"/>
        <w:rPr>
          <w:sz w:val="24"/>
          <w:szCs w:val="24"/>
        </w:rPr>
      </w:pPr>
      <w:r>
        <w:rPr>
          <w:sz w:val="24"/>
          <w:szCs w:val="24"/>
        </w:rPr>
        <w:t xml:space="preserve">a) </w:t>
      </w:r>
      <w:r w:rsidR="00510317" w:rsidRPr="00725DC2">
        <w:rPr>
          <w:sz w:val="24"/>
          <w:szCs w:val="24"/>
        </w:rPr>
        <w:t>Comply with the terms of the Tenancy Agreement and this Policy and Guidance.</w:t>
      </w:r>
    </w:p>
    <w:p w14:paraId="3F6B1056" w14:textId="38DC0AB5" w:rsidR="00510317" w:rsidRPr="00725DC2" w:rsidRDefault="00725DC2" w:rsidP="008053F4">
      <w:pPr>
        <w:spacing w:after="0"/>
        <w:ind w:left="720"/>
        <w:rPr>
          <w:sz w:val="24"/>
          <w:szCs w:val="24"/>
        </w:rPr>
      </w:pPr>
      <w:r>
        <w:rPr>
          <w:sz w:val="24"/>
          <w:szCs w:val="24"/>
        </w:rPr>
        <w:t xml:space="preserve">b) </w:t>
      </w:r>
      <w:r w:rsidR="00510317" w:rsidRPr="00725DC2">
        <w:rPr>
          <w:sz w:val="24"/>
          <w:szCs w:val="24"/>
        </w:rPr>
        <w:t xml:space="preserve">Manage the cultivation of their Allotment </w:t>
      </w:r>
      <w:r w:rsidR="00201298">
        <w:rPr>
          <w:sz w:val="24"/>
          <w:szCs w:val="24"/>
        </w:rPr>
        <w:t>P</w:t>
      </w:r>
      <w:r w:rsidR="00510317" w:rsidRPr="00725DC2">
        <w:rPr>
          <w:sz w:val="24"/>
          <w:szCs w:val="24"/>
        </w:rPr>
        <w:t>lot.</w:t>
      </w:r>
    </w:p>
    <w:p w14:paraId="2F017DBE" w14:textId="66F958B0" w:rsidR="00510317" w:rsidRPr="00725DC2" w:rsidRDefault="00725DC2" w:rsidP="008053F4">
      <w:pPr>
        <w:spacing w:after="0"/>
        <w:ind w:left="720"/>
        <w:rPr>
          <w:sz w:val="24"/>
          <w:szCs w:val="24"/>
        </w:rPr>
      </w:pPr>
      <w:r>
        <w:rPr>
          <w:sz w:val="24"/>
          <w:szCs w:val="24"/>
        </w:rPr>
        <w:t xml:space="preserve">c) </w:t>
      </w:r>
      <w:r w:rsidR="00510317" w:rsidRPr="00725DC2">
        <w:rPr>
          <w:sz w:val="24"/>
          <w:szCs w:val="24"/>
        </w:rPr>
        <w:t>Ensure the health and safety of any guests visiting their plot.</w:t>
      </w:r>
    </w:p>
    <w:p w14:paraId="654CD4AD" w14:textId="567841EF" w:rsidR="00510317" w:rsidRPr="00725DC2" w:rsidRDefault="00725DC2" w:rsidP="008053F4">
      <w:pPr>
        <w:spacing w:after="0"/>
        <w:ind w:left="720"/>
        <w:rPr>
          <w:sz w:val="24"/>
          <w:szCs w:val="24"/>
        </w:rPr>
      </w:pPr>
      <w:r>
        <w:rPr>
          <w:sz w:val="24"/>
          <w:szCs w:val="24"/>
        </w:rPr>
        <w:t xml:space="preserve">d) </w:t>
      </w:r>
      <w:r w:rsidR="00510317" w:rsidRPr="00725DC2">
        <w:rPr>
          <w:sz w:val="24"/>
          <w:szCs w:val="24"/>
        </w:rPr>
        <w:t>Ensure none of their visitors cause a nuisance.</w:t>
      </w:r>
    </w:p>
    <w:p w14:paraId="41426591" w14:textId="1784E655" w:rsidR="00510317" w:rsidRPr="00725DC2" w:rsidRDefault="00725DC2" w:rsidP="008053F4">
      <w:pPr>
        <w:spacing w:after="0"/>
        <w:ind w:left="720"/>
        <w:rPr>
          <w:sz w:val="24"/>
          <w:szCs w:val="24"/>
        </w:rPr>
      </w:pPr>
      <w:r>
        <w:rPr>
          <w:sz w:val="24"/>
          <w:szCs w:val="24"/>
        </w:rPr>
        <w:t xml:space="preserve">e) </w:t>
      </w:r>
      <w:r w:rsidR="00510317" w:rsidRPr="00725DC2">
        <w:rPr>
          <w:sz w:val="24"/>
          <w:szCs w:val="24"/>
        </w:rPr>
        <w:t>Report any issues to the Council at the earliest opportunity.</w:t>
      </w:r>
    </w:p>
    <w:p w14:paraId="03EC5D36" w14:textId="4F520C60" w:rsidR="00510317" w:rsidRPr="00725DC2" w:rsidRDefault="00725DC2" w:rsidP="008053F4">
      <w:pPr>
        <w:spacing w:after="0"/>
        <w:ind w:left="720"/>
        <w:rPr>
          <w:sz w:val="24"/>
          <w:szCs w:val="24"/>
        </w:rPr>
      </w:pPr>
      <w:r>
        <w:rPr>
          <w:sz w:val="24"/>
          <w:szCs w:val="24"/>
        </w:rPr>
        <w:t xml:space="preserve">f) </w:t>
      </w:r>
      <w:r w:rsidR="00510317" w:rsidRPr="00725DC2">
        <w:rPr>
          <w:sz w:val="24"/>
          <w:szCs w:val="24"/>
        </w:rPr>
        <w:t>Comply with any reasonable requests to manage/improve/maintain their plot.</w:t>
      </w:r>
    </w:p>
    <w:p w14:paraId="65578221" w14:textId="2417EF09" w:rsidR="00510317" w:rsidRDefault="00725DC2" w:rsidP="008053F4">
      <w:pPr>
        <w:spacing w:after="0"/>
        <w:ind w:left="720"/>
        <w:rPr>
          <w:sz w:val="24"/>
          <w:szCs w:val="24"/>
        </w:rPr>
      </w:pPr>
      <w:r>
        <w:rPr>
          <w:sz w:val="24"/>
          <w:szCs w:val="24"/>
        </w:rPr>
        <w:t xml:space="preserve">g) </w:t>
      </w:r>
      <w:r w:rsidR="00510317" w:rsidRPr="00725DC2">
        <w:rPr>
          <w:sz w:val="24"/>
          <w:szCs w:val="24"/>
        </w:rPr>
        <w:t>Support the Council as necessary to reduce any Health and Safety risks on the site.</w:t>
      </w:r>
    </w:p>
    <w:p w14:paraId="58BF4EC1" w14:textId="77777777" w:rsidR="008053F4" w:rsidRDefault="008053F4" w:rsidP="008053F4">
      <w:pPr>
        <w:pStyle w:val="ListParagraph"/>
        <w:numPr>
          <w:ilvl w:val="0"/>
          <w:numId w:val="1"/>
        </w:numPr>
        <w:spacing w:after="0"/>
        <w:rPr>
          <w:b/>
          <w:bCs/>
          <w:sz w:val="24"/>
          <w:szCs w:val="24"/>
        </w:rPr>
      </w:pPr>
      <w:r>
        <w:rPr>
          <w:b/>
          <w:bCs/>
          <w:sz w:val="24"/>
          <w:szCs w:val="24"/>
        </w:rPr>
        <w:t>REVIEW OF POLICY AND GUIDANCE DOCUMENT</w:t>
      </w:r>
    </w:p>
    <w:p w14:paraId="3E3D325B" w14:textId="77777777" w:rsidR="008053F4" w:rsidRPr="00952892" w:rsidRDefault="008053F4" w:rsidP="008053F4">
      <w:pPr>
        <w:spacing w:after="0"/>
        <w:ind w:left="786"/>
        <w:rPr>
          <w:sz w:val="24"/>
          <w:szCs w:val="24"/>
        </w:rPr>
      </w:pPr>
      <w:r>
        <w:rPr>
          <w:sz w:val="24"/>
          <w:szCs w:val="24"/>
        </w:rPr>
        <w:t>This policy and Guidance will be reviewed on an annual basis by the Council.</w:t>
      </w:r>
    </w:p>
    <w:p w14:paraId="4539E2D1" w14:textId="77777777" w:rsidR="008053F4" w:rsidRPr="00725DC2" w:rsidRDefault="008053F4" w:rsidP="008053F4">
      <w:pPr>
        <w:spacing w:after="0"/>
        <w:ind w:left="720"/>
        <w:rPr>
          <w:sz w:val="24"/>
          <w:szCs w:val="24"/>
        </w:rPr>
      </w:pPr>
    </w:p>
    <w:p w14:paraId="6371934C" w14:textId="3EFF8C34" w:rsidR="00615BAB" w:rsidRDefault="00615BAB" w:rsidP="00615BAB">
      <w:pPr>
        <w:rPr>
          <w:sz w:val="24"/>
          <w:szCs w:val="24"/>
        </w:rPr>
      </w:pPr>
    </w:p>
    <w:p w14:paraId="6CB286A6" w14:textId="17E46D64" w:rsidR="00615BAB" w:rsidRDefault="00615BAB" w:rsidP="00615BAB">
      <w:pPr>
        <w:rPr>
          <w:sz w:val="24"/>
          <w:szCs w:val="24"/>
        </w:rPr>
      </w:pPr>
    </w:p>
    <w:p w14:paraId="31455C23" w14:textId="4CEC7724" w:rsidR="00615BAB" w:rsidRDefault="00615BAB" w:rsidP="00615BAB">
      <w:pPr>
        <w:rPr>
          <w:sz w:val="24"/>
          <w:szCs w:val="24"/>
        </w:rPr>
      </w:pPr>
    </w:p>
    <w:p w14:paraId="26A38469" w14:textId="6A1B6BEF" w:rsidR="00615BAB" w:rsidRDefault="00615BAB" w:rsidP="00615BAB">
      <w:pPr>
        <w:rPr>
          <w:sz w:val="24"/>
          <w:szCs w:val="24"/>
        </w:rPr>
      </w:pPr>
    </w:p>
    <w:p w14:paraId="3908AE14" w14:textId="1D0B1194" w:rsidR="00615BAB" w:rsidRDefault="00615BAB" w:rsidP="00615BAB">
      <w:pPr>
        <w:rPr>
          <w:sz w:val="24"/>
          <w:szCs w:val="24"/>
        </w:rPr>
      </w:pPr>
    </w:p>
    <w:p w14:paraId="4CAE2C36" w14:textId="50E2FE77" w:rsidR="00615BAB" w:rsidRDefault="00615BAB" w:rsidP="00615BAB">
      <w:pPr>
        <w:rPr>
          <w:sz w:val="24"/>
          <w:szCs w:val="24"/>
        </w:rPr>
      </w:pPr>
    </w:p>
    <w:p w14:paraId="2F48F5D2" w14:textId="1D0B43EC" w:rsidR="00615BAB" w:rsidRDefault="00615BAB" w:rsidP="00615BAB">
      <w:pPr>
        <w:rPr>
          <w:sz w:val="24"/>
          <w:szCs w:val="24"/>
        </w:rPr>
      </w:pPr>
    </w:p>
    <w:p w14:paraId="543964EA" w14:textId="38E136FB" w:rsidR="00615BAB" w:rsidRDefault="00615BAB" w:rsidP="00615BAB">
      <w:pPr>
        <w:rPr>
          <w:sz w:val="24"/>
          <w:szCs w:val="24"/>
        </w:rPr>
      </w:pPr>
    </w:p>
    <w:p w14:paraId="33070A16" w14:textId="301AABBC" w:rsidR="00615BAB" w:rsidRDefault="00615BAB" w:rsidP="00615BAB">
      <w:pPr>
        <w:rPr>
          <w:sz w:val="24"/>
          <w:szCs w:val="24"/>
        </w:rPr>
      </w:pPr>
    </w:p>
    <w:p w14:paraId="0A3B188D" w14:textId="1829971E" w:rsidR="00615BAB" w:rsidRDefault="00615BAB" w:rsidP="00615BAB">
      <w:pPr>
        <w:rPr>
          <w:sz w:val="24"/>
          <w:szCs w:val="24"/>
        </w:rPr>
      </w:pPr>
    </w:p>
    <w:p w14:paraId="0E970EBA" w14:textId="541CAB38" w:rsidR="00615BAB" w:rsidRDefault="00615BAB" w:rsidP="00615BAB">
      <w:pPr>
        <w:rPr>
          <w:sz w:val="24"/>
          <w:szCs w:val="24"/>
        </w:rPr>
      </w:pPr>
    </w:p>
    <w:p w14:paraId="6AE15F47" w14:textId="63112220" w:rsidR="00615BAB" w:rsidRDefault="00615BAB" w:rsidP="00615BAB">
      <w:pPr>
        <w:rPr>
          <w:sz w:val="24"/>
          <w:szCs w:val="24"/>
        </w:rPr>
      </w:pPr>
    </w:p>
    <w:p w14:paraId="2356FEDE" w14:textId="5B7C4AF0" w:rsidR="00615BAB" w:rsidRDefault="00615BAB" w:rsidP="00615BAB">
      <w:pPr>
        <w:rPr>
          <w:sz w:val="24"/>
          <w:szCs w:val="24"/>
        </w:rPr>
      </w:pPr>
    </w:p>
    <w:p w14:paraId="4A53AD2F" w14:textId="0727AF4E" w:rsidR="00615BAB" w:rsidRDefault="00615BAB" w:rsidP="00615BAB">
      <w:pPr>
        <w:rPr>
          <w:sz w:val="24"/>
          <w:szCs w:val="24"/>
        </w:rPr>
      </w:pPr>
    </w:p>
    <w:p w14:paraId="187D04E7" w14:textId="0F31C2ED" w:rsidR="00615BAB" w:rsidRDefault="00615BAB" w:rsidP="00615BAB">
      <w:pPr>
        <w:rPr>
          <w:sz w:val="24"/>
          <w:szCs w:val="24"/>
        </w:rPr>
      </w:pPr>
    </w:p>
    <w:p w14:paraId="030FA9A3" w14:textId="0AEB73C9" w:rsidR="00615BAB" w:rsidRDefault="00615BAB" w:rsidP="00615BAB">
      <w:pPr>
        <w:rPr>
          <w:sz w:val="24"/>
          <w:szCs w:val="24"/>
        </w:rPr>
      </w:pPr>
    </w:p>
    <w:p w14:paraId="05C5A7E3" w14:textId="0AC66CFA" w:rsidR="00615BAB" w:rsidRDefault="00615BAB" w:rsidP="00615BAB">
      <w:pPr>
        <w:rPr>
          <w:sz w:val="24"/>
          <w:szCs w:val="24"/>
        </w:rPr>
      </w:pPr>
    </w:p>
    <w:p w14:paraId="794F5BE8" w14:textId="7485C935" w:rsidR="00615BAB" w:rsidRDefault="00615BAB" w:rsidP="00615BAB">
      <w:pPr>
        <w:rPr>
          <w:sz w:val="24"/>
          <w:szCs w:val="24"/>
        </w:rPr>
      </w:pPr>
    </w:p>
    <w:p w14:paraId="4B84E393" w14:textId="441B58D7" w:rsidR="00615BAB" w:rsidRDefault="00615BAB" w:rsidP="00615BAB">
      <w:pPr>
        <w:rPr>
          <w:sz w:val="24"/>
          <w:szCs w:val="24"/>
        </w:rPr>
      </w:pPr>
    </w:p>
    <w:p w14:paraId="682C1329" w14:textId="7DE7EAAD" w:rsidR="00615BAB" w:rsidRDefault="00615BAB" w:rsidP="00615BAB">
      <w:pPr>
        <w:rPr>
          <w:sz w:val="24"/>
          <w:szCs w:val="24"/>
        </w:rPr>
      </w:pPr>
    </w:p>
    <w:p w14:paraId="4522E66F" w14:textId="66EF0644" w:rsidR="00615BAB" w:rsidRDefault="00615BAB" w:rsidP="00615BAB">
      <w:pPr>
        <w:rPr>
          <w:sz w:val="24"/>
          <w:szCs w:val="24"/>
        </w:rPr>
      </w:pPr>
    </w:p>
    <w:p w14:paraId="45E6F3F4" w14:textId="6E896A38" w:rsidR="00615BAB" w:rsidRDefault="00615BAB" w:rsidP="00615BAB">
      <w:pPr>
        <w:jc w:val="center"/>
        <w:rPr>
          <w:b/>
          <w:bCs/>
          <w:sz w:val="28"/>
          <w:szCs w:val="28"/>
          <w:u w:val="single"/>
        </w:rPr>
      </w:pPr>
      <w:r>
        <w:rPr>
          <w:b/>
          <w:bCs/>
          <w:sz w:val="28"/>
          <w:szCs w:val="28"/>
          <w:u w:val="single"/>
        </w:rPr>
        <w:lastRenderedPageBreak/>
        <w:t>ADDINGHAM ALLOTMENT SITES</w:t>
      </w:r>
    </w:p>
    <w:p w14:paraId="28BCDBE8" w14:textId="1226E6DE" w:rsidR="00615BAB" w:rsidRDefault="00615BAB" w:rsidP="00615BAB">
      <w:pPr>
        <w:jc w:val="center"/>
        <w:rPr>
          <w:b/>
          <w:bCs/>
          <w:sz w:val="28"/>
          <w:szCs w:val="28"/>
          <w:u w:val="single"/>
        </w:rPr>
      </w:pPr>
      <w:r>
        <w:rPr>
          <w:b/>
          <w:bCs/>
          <w:sz w:val="28"/>
          <w:szCs w:val="28"/>
          <w:u w:val="single"/>
        </w:rPr>
        <w:t>POLICY AND GUIDANCE</w:t>
      </w:r>
    </w:p>
    <w:p w14:paraId="7973946F" w14:textId="0D9B6ED1" w:rsidR="00201298" w:rsidRPr="00201298" w:rsidRDefault="00201298" w:rsidP="00615BAB">
      <w:pPr>
        <w:jc w:val="center"/>
        <w:rPr>
          <w:b/>
          <w:bCs/>
          <w:sz w:val="28"/>
          <w:szCs w:val="28"/>
        </w:rPr>
      </w:pPr>
      <w:r>
        <w:rPr>
          <w:b/>
          <w:bCs/>
          <w:sz w:val="28"/>
          <w:szCs w:val="28"/>
        </w:rPr>
        <w:t>Detailed guidance notes</w:t>
      </w:r>
    </w:p>
    <w:p w14:paraId="229A4FBC" w14:textId="1803979B" w:rsidR="00615BAB" w:rsidRDefault="00615BAB" w:rsidP="00201298">
      <w:pPr>
        <w:pStyle w:val="ListParagraph"/>
        <w:numPr>
          <w:ilvl w:val="0"/>
          <w:numId w:val="9"/>
        </w:numPr>
        <w:spacing w:after="0"/>
        <w:rPr>
          <w:b/>
          <w:bCs/>
          <w:sz w:val="24"/>
          <w:szCs w:val="24"/>
        </w:rPr>
      </w:pPr>
      <w:r>
        <w:rPr>
          <w:b/>
          <w:bCs/>
          <w:sz w:val="24"/>
          <w:szCs w:val="24"/>
        </w:rPr>
        <w:t>The Tenancy Agreement:</w:t>
      </w:r>
    </w:p>
    <w:p w14:paraId="5CDBD6CB" w14:textId="719A1539" w:rsidR="00615BAB" w:rsidRDefault="00615BAB" w:rsidP="00201298">
      <w:pPr>
        <w:pStyle w:val="ListParagraph"/>
        <w:spacing w:after="0"/>
        <w:rPr>
          <w:sz w:val="24"/>
          <w:szCs w:val="24"/>
        </w:rPr>
      </w:pPr>
      <w:r>
        <w:rPr>
          <w:sz w:val="24"/>
          <w:szCs w:val="24"/>
        </w:rPr>
        <w:t xml:space="preserve">The Plot </w:t>
      </w:r>
      <w:r w:rsidR="00201298">
        <w:rPr>
          <w:sz w:val="24"/>
          <w:szCs w:val="24"/>
        </w:rPr>
        <w:t>H</w:t>
      </w:r>
      <w:r>
        <w:rPr>
          <w:sz w:val="24"/>
          <w:szCs w:val="24"/>
        </w:rPr>
        <w:t>older must comply with all aspects of the Tenancy Agreement or risk termination of the tenancy.</w:t>
      </w:r>
    </w:p>
    <w:p w14:paraId="49E3982C" w14:textId="0F50DC71" w:rsidR="00615BAB" w:rsidRDefault="00615BAB" w:rsidP="00201298">
      <w:pPr>
        <w:pStyle w:val="ListParagraph"/>
        <w:numPr>
          <w:ilvl w:val="0"/>
          <w:numId w:val="9"/>
        </w:numPr>
        <w:spacing w:after="0"/>
        <w:rPr>
          <w:b/>
          <w:bCs/>
          <w:sz w:val="24"/>
          <w:szCs w:val="24"/>
        </w:rPr>
      </w:pPr>
      <w:r w:rsidRPr="00615BAB">
        <w:rPr>
          <w:b/>
          <w:bCs/>
          <w:sz w:val="24"/>
          <w:szCs w:val="24"/>
        </w:rPr>
        <w:t>Age and Residency</w:t>
      </w:r>
    </w:p>
    <w:p w14:paraId="2A7E225D" w14:textId="132A68DE" w:rsidR="001A272E" w:rsidRPr="001A272E" w:rsidRDefault="00725DC2" w:rsidP="00201298">
      <w:pPr>
        <w:spacing w:after="0"/>
        <w:ind w:left="720"/>
        <w:rPr>
          <w:sz w:val="24"/>
          <w:szCs w:val="24"/>
        </w:rPr>
      </w:pPr>
      <w:r>
        <w:rPr>
          <w:sz w:val="24"/>
          <w:szCs w:val="24"/>
        </w:rPr>
        <w:t>a</w:t>
      </w:r>
      <w:r w:rsidR="001A272E" w:rsidRPr="001A272E">
        <w:rPr>
          <w:sz w:val="24"/>
          <w:szCs w:val="24"/>
        </w:rPr>
        <w:t>)</w:t>
      </w:r>
      <w:r w:rsidR="001A272E">
        <w:rPr>
          <w:sz w:val="24"/>
          <w:szCs w:val="24"/>
        </w:rPr>
        <w:t xml:space="preserve"> </w:t>
      </w:r>
      <w:r w:rsidR="00615BAB" w:rsidRPr="001A272E">
        <w:rPr>
          <w:sz w:val="24"/>
          <w:szCs w:val="24"/>
        </w:rPr>
        <w:t xml:space="preserve">The Council will only grant new </w:t>
      </w:r>
      <w:r w:rsidR="00201298">
        <w:rPr>
          <w:sz w:val="24"/>
          <w:szCs w:val="24"/>
        </w:rPr>
        <w:t>A</w:t>
      </w:r>
      <w:r w:rsidR="00615BAB" w:rsidRPr="001A272E">
        <w:rPr>
          <w:sz w:val="24"/>
          <w:szCs w:val="24"/>
        </w:rPr>
        <w:t xml:space="preserve">llotment </w:t>
      </w:r>
      <w:r w:rsidR="00201298">
        <w:rPr>
          <w:sz w:val="24"/>
          <w:szCs w:val="24"/>
        </w:rPr>
        <w:t>P</w:t>
      </w:r>
      <w:r w:rsidR="00615BAB" w:rsidRPr="001A272E">
        <w:rPr>
          <w:sz w:val="24"/>
          <w:szCs w:val="24"/>
        </w:rPr>
        <w:t>lot tenancies at the standard Allotment</w:t>
      </w:r>
      <w:r w:rsidR="00201298">
        <w:rPr>
          <w:sz w:val="24"/>
          <w:szCs w:val="24"/>
        </w:rPr>
        <w:t xml:space="preserve"> R</w:t>
      </w:r>
      <w:r w:rsidR="00615BAB" w:rsidRPr="001A272E">
        <w:rPr>
          <w:sz w:val="24"/>
          <w:szCs w:val="24"/>
        </w:rPr>
        <w:t>ent to residents of Addingham.</w:t>
      </w:r>
    </w:p>
    <w:p w14:paraId="571BE292" w14:textId="5D5A48E3" w:rsidR="00615BAB" w:rsidRPr="001A272E" w:rsidRDefault="00725DC2" w:rsidP="00201298">
      <w:pPr>
        <w:spacing w:after="0"/>
        <w:ind w:left="720"/>
      </w:pPr>
      <w:r>
        <w:t>b</w:t>
      </w:r>
      <w:r w:rsidR="001A272E">
        <w:t xml:space="preserve">) </w:t>
      </w:r>
      <w:r w:rsidR="00615BAB" w:rsidRPr="001A272E">
        <w:t>New tenancies will only be granted to applicants who are over 18 years of age.</w:t>
      </w:r>
    </w:p>
    <w:p w14:paraId="567945D7" w14:textId="27CBBDE8" w:rsidR="00615BAB" w:rsidRPr="001A272E" w:rsidRDefault="00725DC2" w:rsidP="00201298">
      <w:pPr>
        <w:spacing w:after="0"/>
        <w:ind w:left="720"/>
        <w:rPr>
          <w:sz w:val="24"/>
          <w:szCs w:val="24"/>
        </w:rPr>
      </w:pPr>
      <w:r>
        <w:rPr>
          <w:sz w:val="24"/>
          <w:szCs w:val="24"/>
        </w:rPr>
        <w:t>c</w:t>
      </w:r>
      <w:r w:rsidR="001A272E">
        <w:rPr>
          <w:sz w:val="24"/>
          <w:szCs w:val="24"/>
        </w:rPr>
        <w:t xml:space="preserve">) </w:t>
      </w:r>
      <w:r w:rsidR="00615BAB" w:rsidRPr="001A272E">
        <w:rPr>
          <w:sz w:val="24"/>
          <w:szCs w:val="24"/>
        </w:rPr>
        <w:t xml:space="preserve">If a </w:t>
      </w:r>
      <w:r w:rsidR="00201298">
        <w:rPr>
          <w:sz w:val="24"/>
          <w:szCs w:val="24"/>
        </w:rPr>
        <w:t>P</w:t>
      </w:r>
      <w:r w:rsidR="00615BAB" w:rsidRPr="001A272E">
        <w:rPr>
          <w:sz w:val="24"/>
          <w:szCs w:val="24"/>
        </w:rPr>
        <w:t xml:space="preserve">lot </w:t>
      </w:r>
      <w:r w:rsidR="00201298">
        <w:rPr>
          <w:sz w:val="24"/>
          <w:szCs w:val="24"/>
        </w:rPr>
        <w:t>H</w:t>
      </w:r>
      <w:r w:rsidR="00615BAB" w:rsidRPr="001A272E">
        <w:rPr>
          <w:sz w:val="24"/>
          <w:szCs w:val="24"/>
        </w:rPr>
        <w:t>older moves outside the Addingham boundary, they will be required to terminate their</w:t>
      </w:r>
      <w:r w:rsidR="001A272E">
        <w:rPr>
          <w:sz w:val="24"/>
          <w:szCs w:val="24"/>
        </w:rPr>
        <w:t xml:space="preserve">     tenancy.</w:t>
      </w:r>
    </w:p>
    <w:p w14:paraId="3100EE59" w14:textId="20FB5CA7" w:rsidR="00615BAB" w:rsidRPr="001A272E" w:rsidRDefault="00615BAB" w:rsidP="00201298">
      <w:pPr>
        <w:pStyle w:val="ListParagraph"/>
        <w:numPr>
          <w:ilvl w:val="0"/>
          <w:numId w:val="9"/>
        </w:numPr>
        <w:spacing w:after="0"/>
        <w:rPr>
          <w:b/>
          <w:bCs/>
          <w:sz w:val="24"/>
          <w:szCs w:val="24"/>
        </w:rPr>
      </w:pPr>
      <w:r w:rsidRPr="001A272E">
        <w:rPr>
          <w:b/>
          <w:bCs/>
          <w:sz w:val="24"/>
          <w:szCs w:val="24"/>
        </w:rPr>
        <w:t xml:space="preserve">Re-sizing of Allotment </w:t>
      </w:r>
      <w:r w:rsidR="00201298">
        <w:rPr>
          <w:b/>
          <w:bCs/>
          <w:sz w:val="24"/>
          <w:szCs w:val="24"/>
        </w:rPr>
        <w:t>P</w:t>
      </w:r>
      <w:r w:rsidRPr="001A272E">
        <w:rPr>
          <w:b/>
          <w:bCs/>
          <w:sz w:val="24"/>
          <w:szCs w:val="24"/>
        </w:rPr>
        <w:t>lots</w:t>
      </w:r>
    </w:p>
    <w:p w14:paraId="255EB603" w14:textId="0651ACED" w:rsidR="00615BAB" w:rsidRPr="00974A43" w:rsidRDefault="00725DC2" w:rsidP="00201298">
      <w:pPr>
        <w:spacing w:after="0"/>
        <w:ind w:left="720"/>
        <w:rPr>
          <w:sz w:val="24"/>
          <w:szCs w:val="24"/>
        </w:rPr>
      </w:pPr>
      <w:r>
        <w:rPr>
          <w:sz w:val="24"/>
          <w:szCs w:val="24"/>
        </w:rPr>
        <w:t>a</w:t>
      </w:r>
      <w:r w:rsidR="00974A43">
        <w:rPr>
          <w:sz w:val="24"/>
          <w:szCs w:val="24"/>
        </w:rPr>
        <w:t xml:space="preserve">) </w:t>
      </w:r>
      <w:r w:rsidR="00C2742B" w:rsidRPr="00974A43">
        <w:rPr>
          <w:sz w:val="24"/>
          <w:szCs w:val="24"/>
        </w:rPr>
        <w:t xml:space="preserve">The Council reserves the right to re-size </w:t>
      </w:r>
      <w:r w:rsidR="00201298">
        <w:rPr>
          <w:sz w:val="24"/>
          <w:szCs w:val="24"/>
        </w:rPr>
        <w:t>A</w:t>
      </w:r>
      <w:r w:rsidR="00C2742B" w:rsidRPr="00974A43">
        <w:rPr>
          <w:sz w:val="24"/>
          <w:szCs w:val="24"/>
        </w:rPr>
        <w:t xml:space="preserve">llotment </w:t>
      </w:r>
      <w:r w:rsidR="00201298">
        <w:rPr>
          <w:sz w:val="24"/>
          <w:szCs w:val="24"/>
        </w:rPr>
        <w:t>P</w:t>
      </w:r>
      <w:r w:rsidR="00C2742B" w:rsidRPr="00974A43">
        <w:rPr>
          <w:sz w:val="24"/>
          <w:szCs w:val="24"/>
        </w:rPr>
        <w:t>lots before commencing a new Tenancy Agreement</w:t>
      </w:r>
      <w:r w:rsidR="00201298">
        <w:rPr>
          <w:sz w:val="24"/>
          <w:szCs w:val="24"/>
        </w:rPr>
        <w:t>.</w:t>
      </w:r>
    </w:p>
    <w:p w14:paraId="5CE84DBF" w14:textId="078ACA8C" w:rsidR="00201298" w:rsidRDefault="00725DC2" w:rsidP="00201298">
      <w:pPr>
        <w:spacing w:after="0"/>
        <w:ind w:left="648" w:firstLine="60"/>
        <w:rPr>
          <w:sz w:val="24"/>
          <w:szCs w:val="24"/>
        </w:rPr>
      </w:pPr>
      <w:r>
        <w:rPr>
          <w:sz w:val="24"/>
          <w:szCs w:val="24"/>
        </w:rPr>
        <w:t xml:space="preserve"> b</w:t>
      </w:r>
      <w:r w:rsidR="00C2742B">
        <w:rPr>
          <w:sz w:val="24"/>
          <w:szCs w:val="24"/>
        </w:rPr>
        <w:t xml:space="preserve">) </w:t>
      </w:r>
      <w:r w:rsidR="00201298">
        <w:rPr>
          <w:sz w:val="24"/>
          <w:szCs w:val="24"/>
        </w:rPr>
        <w:t xml:space="preserve">Larger than average plots will be resized to create additional Allotment Plots which may vary in                                 </w:t>
      </w:r>
      <w:r w:rsidR="00201298">
        <w:rPr>
          <w:sz w:val="24"/>
          <w:szCs w:val="24"/>
        </w:rPr>
        <w:tab/>
        <w:t>size. The Council will determine plot size.</w:t>
      </w:r>
    </w:p>
    <w:p w14:paraId="66EA6DD0" w14:textId="6FBBB19E" w:rsidR="00C2742B" w:rsidRDefault="00201298" w:rsidP="00201298">
      <w:pPr>
        <w:spacing w:after="0"/>
        <w:ind w:left="708" w:firstLine="60"/>
        <w:rPr>
          <w:sz w:val="24"/>
          <w:szCs w:val="24"/>
        </w:rPr>
      </w:pPr>
      <w:r>
        <w:rPr>
          <w:sz w:val="24"/>
          <w:szCs w:val="24"/>
        </w:rPr>
        <w:t xml:space="preserve">c)  </w:t>
      </w:r>
      <w:r w:rsidR="00C2742B">
        <w:rPr>
          <w:sz w:val="24"/>
          <w:szCs w:val="24"/>
        </w:rPr>
        <w:t>The purpose of this is to create additional plots to cater for demand upon popular sites</w:t>
      </w:r>
      <w:r>
        <w:rPr>
          <w:sz w:val="24"/>
          <w:szCs w:val="24"/>
        </w:rPr>
        <w:t>,</w:t>
      </w:r>
      <w:r w:rsidR="00C2742B">
        <w:rPr>
          <w:sz w:val="24"/>
          <w:szCs w:val="24"/>
        </w:rPr>
        <w:t xml:space="preserve"> to</w:t>
      </w:r>
      <w:r>
        <w:rPr>
          <w:sz w:val="24"/>
          <w:szCs w:val="24"/>
        </w:rPr>
        <w:t xml:space="preserve"> r</w:t>
      </w:r>
      <w:r w:rsidR="00C2742B">
        <w:rPr>
          <w:sz w:val="24"/>
          <w:szCs w:val="24"/>
        </w:rPr>
        <w:t>educe</w:t>
      </w:r>
      <w:r w:rsidR="00974A43">
        <w:rPr>
          <w:sz w:val="24"/>
          <w:szCs w:val="24"/>
        </w:rPr>
        <w:t xml:space="preserve"> </w:t>
      </w:r>
      <w:r w:rsidR="00C2742B">
        <w:rPr>
          <w:sz w:val="24"/>
          <w:szCs w:val="24"/>
        </w:rPr>
        <w:t>waiting lists, generate additional rent</w:t>
      </w:r>
      <w:r>
        <w:rPr>
          <w:sz w:val="24"/>
          <w:szCs w:val="24"/>
        </w:rPr>
        <w:t>,</w:t>
      </w:r>
      <w:r w:rsidR="00C2742B">
        <w:rPr>
          <w:sz w:val="24"/>
          <w:szCs w:val="24"/>
        </w:rPr>
        <w:t xml:space="preserve"> and create more manageable sized plots that are suited </w:t>
      </w:r>
      <w:r w:rsidR="003524B2">
        <w:rPr>
          <w:sz w:val="24"/>
          <w:szCs w:val="24"/>
        </w:rPr>
        <w:t>to modern</w:t>
      </w:r>
      <w:r w:rsidR="00C2742B">
        <w:rPr>
          <w:sz w:val="24"/>
          <w:szCs w:val="24"/>
        </w:rPr>
        <w:t xml:space="preserve"> lifestyles.</w:t>
      </w:r>
    </w:p>
    <w:p w14:paraId="36ECD5BC" w14:textId="2F9E12D3" w:rsidR="00C2742B" w:rsidRPr="001A272E" w:rsidRDefault="00725DC2" w:rsidP="00201298">
      <w:pPr>
        <w:spacing w:after="0"/>
        <w:ind w:left="648" w:firstLine="60"/>
        <w:rPr>
          <w:sz w:val="24"/>
          <w:szCs w:val="24"/>
        </w:rPr>
      </w:pPr>
      <w:r>
        <w:rPr>
          <w:sz w:val="24"/>
          <w:szCs w:val="24"/>
        </w:rPr>
        <w:t xml:space="preserve">d) </w:t>
      </w:r>
      <w:r w:rsidR="00430679">
        <w:rPr>
          <w:sz w:val="24"/>
          <w:szCs w:val="24"/>
        </w:rPr>
        <w:t xml:space="preserve"> </w:t>
      </w:r>
      <w:r w:rsidR="00C2742B" w:rsidRPr="001A272E">
        <w:rPr>
          <w:sz w:val="24"/>
          <w:szCs w:val="24"/>
        </w:rPr>
        <w:t xml:space="preserve">The rent for each Allotment </w:t>
      </w:r>
      <w:r w:rsidR="00201298">
        <w:rPr>
          <w:sz w:val="24"/>
          <w:szCs w:val="24"/>
        </w:rPr>
        <w:t>P</w:t>
      </w:r>
      <w:r w:rsidR="00C2742B" w:rsidRPr="001A272E">
        <w:rPr>
          <w:sz w:val="24"/>
          <w:szCs w:val="24"/>
        </w:rPr>
        <w:t xml:space="preserve">lot </w:t>
      </w:r>
      <w:r w:rsidR="00201298">
        <w:rPr>
          <w:sz w:val="24"/>
          <w:szCs w:val="24"/>
        </w:rPr>
        <w:t>as re-sized</w:t>
      </w:r>
      <w:r w:rsidR="00C2742B" w:rsidRPr="001A272E">
        <w:rPr>
          <w:sz w:val="24"/>
          <w:szCs w:val="24"/>
        </w:rPr>
        <w:t xml:space="preserve"> will be charged at the prevailing Allotment Rent.</w:t>
      </w:r>
    </w:p>
    <w:p w14:paraId="4D4FB935" w14:textId="68BFB3E1" w:rsidR="00C2742B" w:rsidRPr="00430679" w:rsidRDefault="00C2742B" w:rsidP="00201298">
      <w:pPr>
        <w:pStyle w:val="ListParagraph"/>
        <w:numPr>
          <w:ilvl w:val="0"/>
          <w:numId w:val="9"/>
        </w:numPr>
        <w:spacing w:after="0"/>
        <w:rPr>
          <w:b/>
          <w:bCs/>
          <w:sz w:val="24"/>
          <w:szCs w:val="24"/>
        </w:rPr>
      </w:pPr>
      <w:r w:rsidRPr="00430679">
        <w:rPr>
          <w:b/>
          <w:bCs/>
          <w:sz w:val="24"/>
          <w:szCs w:val="24"/>
        </w:rPr>
        <w:t>Allocation</w:t>
      </w:r>
    </w:p>
    <w:p w14:paraId="157BD002" w14:textId="0FB01AA3" w:rsidR="00C2742B" w:rsidRPr="005122F1" w:rsidRDefault="00725DC2" w:rsidP="00201298">
      <w:pPr>
        <w:spacing w:after="0"/>
        <w:ind w:left="720"/>
        <w:rPr>
          <w:sz w:val="24"/>
          <w:szCs w:val="24"/>
        </w:rPr>
      </w:pPr>
      <w:r>
        <w:rPr>
          <w:sz w:val="24"/>
          <w:szCs w:val="24"/>
        </w:rPr>
        <w:t>a</w:t>
      </w:r>
      <w:r w:rsidR="005122F1">
        <w:rPr>
          <w:sz w:val="24"/>
          <w:szCs w:val="24"/>
        </w:rPr>
        <w:t xml:space="preserve">) </w:t>
      </w:r>
      <w:r w:rsidR="00C2742B" w:rsidRPr="005122F1">
        <w:rPr>
          <w:sz w:val="24"/>
          <w:szCs w:val="24"/>
        </w:rPr>
        <w:t>Allotments will be offered on a “first come-first served” basis using the current waiting list.</w:t>
      </w:r>
    </w:p>
    <w:p w14:paraId="7BD6C629" w14:textId="337CA956" w:rsidR="00C2742B" w:rsidRDefault="00725DC2" w:rsidP="00201298">
      <w:pPr>
        <w:spacing w:after="0"/>
        <w:ind w:left="720"/>
        <w:rPr>
          <w:sz w:val="24"/>
          <w:szCs w:val="24"/>
        </w:rPr>
      </w:pPr>
      <w:r>
        <w:rPr>
          <w:sz w:val="24"/>
          <w:szCs w:val="24"/>
        </w:rPr>
        <w:t>b</w:t>
      </w:r>
      <w:r w:rsidR="005122F1">
        <w:rPr>
          <w:sz w:val="24"/>
          <w:szCs w:val="24"/>
        </w:rPr>
        <w:t>) This enables an applicant to register for a plot</w:t>
      </w:r>
      <w:r w:rsidR="007878AA">
        <w:rPr>
          <w:sz w:val="24"/>
          <w:szCs w:val="24"/>
        </w:rPr>
        <w:t>,</w:t>
      </w:r>
      <w:r w:rsidR="005122F1">
        <w:rPr>
          <w:sz w:val="24"/>
          <w:szCs w:val="24"/>
        </w:rPr>
        <w:t xml:space="preserve"> by email or by phone, </w:t>
      </w:r>
      <w:r w:rsidR="007878AA">
        <w:rPr>
          <w:sz w:val="24"/>
          <w:szCs w:val="24"/>
        </w:rPr>
        <w:t xml:space="preserve">on a particular </w:t>
      </w:r>
      <w:r w:rsidR="005122F1">
        <w:rPr>
          <w:sz w:val="24"/>
          <w:szCs w:val="24"/>
        </w:rPr>
        <w:t xml:space="preserve">allotment sites </w:t>
      </w:r>
      <w:r w:rsidR="007878AA">
        <w:rPr>
          <w:sz w:val="24"/>
          <w:szCs w:val="24"/>
        </w:rPr>
        <w:t xml:space="preserve">and to wait </w:t>
      </w:r>
      <w:r w:rsidR="005122F1">
        <w:rPr>
          <w:sz w:val="24"/>
          <w:szCs w:val="24"/>
        </w:rPr>
        <w:t>until a plot becomes availabl</w:t>
      </w:r>
      <w:r w:rsidR="007878AA">
        <w:rPr>
          <w:sz w:val="24"/>
          <w:szCs w:val="24"/>
        </w:rPr>
        <w:t>e on that site</w:t>
      </w:r>
      <w:r w:rsidR="005122F1">
        <w:rPr>
          <w:sz w:val="24"/>
          <w:szCs w:val="24"/>
        </w:rPr>
        <w:t>.</w:t>
      </w:r>
    </w:p>
    <w:p w14:paraId="10EEBC2E" w14:textId="3FA60C67" w:rsidR="005122F1" w:rsidRDefault="00725DC2" w:rsidP="00201298">
      <w:pPr>
        <w:spacing w:after="0"/>
        <w:ind w:left="720"/>
        <w:rPr>
          <w:sz w:val="24"/>
          <w:szCs w:val="24"/>
        </w:rPr>
      </w:pPr>
      <w:r>
        <w:rPr>
          <w:sz w:val="24"/>
          <w:szCs w:val="24"/>
        </w:rPr>
        <w:t>c</w:t>
      </w:r>
      <w:r w:rsidR="005122F1">
        <w:rPr>
          <w:sz w:val="24"/>
          <w:szCs w:val="24"/>
        </w:rPr>
        <w:t xml:space="preserve">) </w:t>
      </w:r>
      <w:r w:rsidR="007878AA">
        <w:rPr>
          <w:sz w:val="24"/>
          <w:szCs w:val="24"/>
        </w:rPr>
        <w:t>Applicants</w:t>
      </w:r>
      <w:r w:rsidR="005122F1">
        <w:rPr>
          <w:sz w:val="24"/>
          <w:szCs w:val="24"/>
        </w:rPr>
        <w:t xml:space="preserve"> can also register an interest in more than one site</w:t>
      </w:r>
      <w:r w:rsidR="007878AA">
        <w:rPr>
          <w:sz w:val="24"/>
          <w:szCs w:val="24"/>
        </w:rPr>
        <w:t>.</w:t>
      </w:r>
      <w:r w:rsidR="005122F1">
        <w:rPr>
          <w:sz w:val="24"/>
          <w:szCs w:val="24"/>
        </w:rPr>
        <w:t xml:space="preserve"> </w:t>
      </w:r>
    </w:p>
    <w:p w14:paraId="6F84957A" w14:textId="33937BEA" w:rsidR="00725DC2" w:rsidRDefault="00725DC2" w:rsidP="00201298">
      <w:pPr>
        <w:spacing w:after="0"/>
        <w:ind w:left="720"/>
        <w:rPr>
          <w:sz w:val="24"/>
          <w:szCs w:val="24"/>
        </w:rPr>
      </w:pPr>
      <w:r>
        <w:rPr>
          <w:sz w:val="24"/>
          <w:szCs w:val="24"/>
        </w:rPr>
        <w:t>d</w:t>
      </w:r>
      <w:r w:rsidR="005122F1">
        <w:rPr>
          <w:sz w:val="24"/>
          <w:szCs w:val="24"/>
        </w:rPr>
        <w:t xml:space="preserve">) </w:t>
      </w:r>
      <w:r w:rsidR="007878AA">
        <w:rPr>
          <w:sz w:val="24"/>
          <w:szCs w:val="24"/>
        </w:rPr>
        <w:t>Applicants must provide email contact details so they can be notified as soon as a plot becomes available.</w:t>
      </w:r>
      <w:r w:rsidR="007878AA" w:rsidRPr="005122F1">
        <w:rPr>
          <w:sz w:val="24"/>
          <w:szCs w:val="24"/>
        </w:rPr>
        <w:t xml:space="preserve"> </w:t>
      </w:r>
      <w:r w:rsidR="005122F1" w:rsidRPr="005122F1">
        <w:rPr>
          <w:sz w:val="24"/>
          <w:szCs w:val="24"/>
        </w:rPr>
        <w:t>It is the applicant’s duty to ensure their details are always kept up to date.</w:t>
      </w:r>
    </w:p>
    <w:p w14:paraId="3E5EB402" w14:textId="77777777" w:rsidR="00725DC2" w:rsidRDefault="00725DC2" w:rsidP="00201298">
      <w:pPr>
        <w:spacing w:after="0"/>
        <w:ind w:left="720"/>
        <w:rPr>
          <w:sz w:val="24"/>
          <w:szCs w:val="24"/>
        </w:rPr>
      </w:pPr>
      <w:r>
        <w:rPr>
          <w:sz w:val="24"/>
          <w:szCs w:val="24"/>
        </w:rPr>
        <w:t xml:space="preserve">e) </w:t>
      </w:r>
      <w:r w:rsidR="005122F1" w:rsidRPr="00725DC2">
        <w:rPr>
          <w:sz w:val="24"/>
          <w:szCs w:val="24"/>
        </w:rPr>
        <w:t>When a plot becomes available it will be offered to the first person on the list by email or phone.</w:t>
      </w:r>
    </w:p>
    <w:p w14:paraId="7228855C" w14:textId="79C59E9C" w:rsidR="005122F1" w:rsidRDefault="00725DC2" w:rsidP="007878AA">
      <w:pPr>
        <w:spacing w:after="0"/>
        <w:ind w:left="720"/>
        <w:rPr>
          <w:sz w:val="24"/>
          <w:szCs w:val="24"/>
        </w:rPr>
      </w:pPr>
      <w:r>
        <w:rPr>
          <w:sz w:val="24"/>
          <w:szCs w:val="24"/>
        </w:rPr>
        <w:t xml:space="preserve"> f</w:t>
      </w:r>
      <w:r w:rsidR="00430679">
        <w:rPr>
          <w:sz w:val="24"/>
          <w:szCs w:val="24"/>
        </w:rPr>
        <w:t xml:space="preserve">) </w:t>
      </w:r>
      <w:r w:rsidR="005122F1" w:rsidRPr="00430679">
        <w:rPr>
          <w:sz w:val="24"/>
          <w:szCs w:val="24"/>
        </w:rPr>
        <w:t xml:space="preserve">If more than one plot becomes vacant on the site then the corresponding number of people on </w:t>
      </w:r>
      <w:r>
        <w:rPr>
          <w:sz w:val="24"/>
          <w:szCs w:val="24"/>
        </w:rPr>
        <w:t xml:space="preserve">  </w:t>
      </w:r>
      <w:r w:rsidR="005122F1" w:rsidRPr="00430679">
        <w:rPr>
          <w:sz w:val="24"/>
          <w:szCs w:val="24"/>
        </w:rPr>
        <w:t>the list, in date order of registering the request, will be offered a plot.</w:t>
      </w:r>
    </w:p>
    <w:p w14:paraId="54ECCAD4" w14:textId="614583DD" w:rsidR="00430679" w:rsidRDefault="00725DC2" w:rsidP="00201298">
      <w:pPr>
        <w:spacing w:after="0"/>
        <w:ind w:left="720"/>
        <w:rPr>
          <w:sz w:val="24"/>
          <w:szCs w:val="24"/>
        </w:rPr>
      </w:pPr>
      <w:r>
        <w:rPr>
          <w:sz w:val="24"/>
          <w:szCs w:val="24"/>
        </w:rPr>
        <w:t>g</w:t>
      </w:r>
      <w:r w:rsidR="00430679">
        <w:rPr>
          <w:sz w:val="24"/>
          <w:szCs w:val="24"/>
        </w:rPr>
        <w:t>) They will have 7 working days within which to acknowledge acceptance or it will be assumed that they are not interested and will be withdrawn from the waiting list.</w:t>
      </w:r>
    </w:p>
    <w:p w14:paraId="183BD02D" w14:textId="53AEA418" w:rsidR="00430679" w:rsidRDefault="00725DC2" w:rsidP="00201298">
      <w:pPr>
        <w:spacing w:after="0"/>
        <w:ind w:left="720"/>
        <w:rPr>
          <w:sz w:val="24"/>
          <w:szCs w:val="24"/>
        </w:rPr>
      </w:pPr>
      <w:r>
        <w:rPr>
          <w:sz w:val="24"/>
          <w:szCs w:val="24"/>
        </w:rPr>
        <w:t>h</w:t>
      </w:r>
      <w:r w:rsidR="00430679">
        <w:rPr>
          <w:sz w:val="24"/>
          <w:szCs w:val="24"/>
        </w:rPr>
        <w:t>) If an individual only leaves a phone number as contact and the Council is unable to leave a message on a voice mail, then a letter will be sent via post to make the offer of a plot.</w:t>
      </w:r>
    </w:p>
    <w:p w14:paraId="2D17C8D1" w14:textId="6DDA1A30" w:rsidR="00430679" w:rsidRDefault="00430679" w:rsidP="00201298">
      <w:pPr>
        <w:spacing w:after="0"/>
        <w:ind w:left="720"/>
        <w:rPr>
          <w:sz w:val="24"/>
          <w:szCs w:val="24"/>
        </w:rPr>
      </w:pPr>
      <w:r>
        <w:rPr>
          <w:sz w:val="24"/>
          <w:szCs w:val="24"/>
        </w:rPr>
        <w:t>i) If no response is received within the allotted timeframe then the available plot will be offered to the next person on the list.</w:t>
      </w:r>
    </w:p>
    <w:p w14:paraId="2AB20F7B" w14:textId="036BAE39" w:rsidR="00430679" w:rsidRDefault="00725DC2" w:rsidP="00201298">
      <w:pPr>
        <w:spacing w:after="0"/>
        <w:ind w:left="720"/>
        <w:rPr>
          <w:sz w:val="24"/>
          <w:szCs w:val="24"/>
        </w:rPr>
      </w:pPr>
      <w:r>
        <w:rPr>
          <w:sz w:val="24"/>
          <w:szCs w:val="24"/>
        </w:rPr>
        <w:t>j</w:t>
      </w:r>
      <w:r w:rsidR="00430679">
        <w:rPr>
          <w:sz w:val="24"/>
          <w:szCs w:val="24"/>
        </w:rPr>
        <w:t>) If an offer is declined for a valid reason, then the person will remain on the list</w:t>
      </w:r>
      <w:r w:rsidR="007878AA">
        <w:rPr>
          <w:sz w:val="24"/>
          <w:szCs w:val="24"/>
        </w:rPr>
        <w:t xml:space="preserve">, </w:t>
      </w:r>
      <w:r w:rsidR="00430679">
        <w:rPr>
          <w:sz w:val="24"/>
          <w:szCs w:val="24"/>
        </w:rPr>
        <w:t xml:space="preserve">the </w:t>
      </w:r>
      <w:r w:rsidR="007878AA">
        <w:rPr>
          <w:sz w:val="24"/>
          <w:szCs w:val="24"/>
        </w:rPr>
        <w:t xml:space="preserve">plot will be offered to the </w:t>
      </w:r>
      <w:r w:rsidR="00430679">
        <w:rPr>
          <w:sz w:val="24"/>
          <w:szCs w:val="24"/>
        </w:rPr>
        <w:t xml:space="preserve">next </w:t>
      </w:r>
      <w:r w:rsidR="007878AA">
        <w:rPr>
          <w:sz w:val="24"/>
          <w:szCs w:val="24"/>
        </w:rPr>
        <w:t xml:space="preserve">applicant in order, and the next </w:t>
      </w:r>
      <w:r w:rsidR="00430679">
        <w:rPr>
          <w:sz w:val="24"/>
          <w:szCs w:val="24"/>
        </w:rPr>
        <w:t>available plot will be offered</w:t>
      </w:r>
      <w:r w:rsidR="007878AA">
        <w:rPr>
          <w:sz w:val="24"/>
          <w:szCs w:val="24"/>
        </w:rPr>
        <w:t xml:space="preserve"> to the first applicant</w:t>
      </w:r>
      <w:r w:rsidR="00430679">
        <w:rPr>
          <w:sz w:val="24"/>
          <w:szCs w:val="24"/>
        </w:rPr>
        <w:t>.</w:t>
      </w:r>
    </w:p>
    <w:p w14:paraId="0CC37534" w14:textId="534DDB08" w:rsidR="00430679" w:rsidRDefault="00725DC2" w:rsidP="00201298">
      <w:pPr>
        <w:spacing w:after="0"/>
        <w:ind w:left="720"/>
        <w:rPr>
          <w:sz w:val="24"/>
          <w:szCs w:val="24"/>
        </w:rPr>
      </w:pPr>
      <w:r>
        <w:rPr>
          <w:sz w:val="24"/>
          <w:szCs w:val="24"/>
        </w:rPr>
        <w:t>k</w:t>
      </w:r>
      <w:r w:rsidR="00430679">
        <w:rPr>
          <w:sz w:val="24"/>
          <w:szCs w:val="24"/>
        </w:rPr>
        <w:t xml:space="preserve">) If a person persistently declines, or the Council believes there is no justification for the decline, then the Council has the right to remove the person from that or any </w:t>
      </w:r>
      <w:r w:rsidR="007878AA">
        <w:rPr>
          <w:sz w:val="24"/>
          <w:szCs w:val="24"/>
        </w:rPr>
        <w:t xml:space="preserve">other </w:t>
      </w:r>
      <w:r w:rsidR="00430679">
        <w:rPr>
          <w:sz w:val="24"/>
          <w:szCs w:val="24"/>
        </w:rPr>
        <w:t xml:space="preserve">waiting lists they may be </w:t>
      </w:r>
      <w:r w:rsidR="007878AA">
        <w:rPr>
          <w:sz w:val="24"/>
          <w:szCs w:val="24"/>
        </w:rPr>
        <w:t xml:space="preserve">registered </w:t>
      </w:r>
      <w:r w:rsidR="00430679">
        <w:rPr>
          <w:sz w:val="24"/>
          <w:szCs w:val="24"/>
        </w:rPr>
        <w:t>on.</w:t>
      </w:r>
    </w:p>
    <w:p w14:paraId="7D03204F" w14:textId="33F7952F" w:rsidR="00430679" w:rsidRDefault="00725DC2" w:rsidP="00201298">
      <w:pPr>
        <w:spacing w:after="0"/>
        <w:ind w:left="720"/>
        <w:rPr>
          <w:sz w:val="24"/>
          <w:szCs w:val="24"/>
        </w:rPr>
      </w:pPr>
      <w:r>
        <w:rPr>
          <w:sz w:val="24"/>
          <w:szCs w:val="24"/>
        </w:rPr>
        <w:t>l</w:t>
      </w:r>
      <w:r w:rsidR="00430679">
        <w:rPr>
          <w:sz w:val="24"/>
          <w:szCs w:val="24"/>
        </w:rPr>
        <w:t xml:space="preserve">) </w:t>
      </w:r>
      <w:r w:rsidR="00E8025B">
        <w:rPr>
          <w:sz w:val="24"/>
          <w:szCs w:val="24"/>
        </w:rPr>
        <w:t>Anyone removed from the list may re-apply</w:t>
      </w:r>
      <w:r w:rsidR="007878AA">
        <w:rPr>
          <w:sz w:val="24"/>
          <w:szCs w:val="24"/>
        </w:rPr>
        <w:t>;</w:t>
      </w:r>
      <w:r w:rsidR="00E8025B">
        <w:rPr>
          <w:sz w:val="24"/>
          <w:szCs w:val="24"/>
        </w:rPr>
        <w:t xml:space="preserve"> however, </w:t>
      </w:r>
      <w:r w:rsidR="007878AA">
        <w:rPr>
          <w:sz w:val="24"/>
          <w:szCs w:val="24"/>
        </w:rPr>
        <w:t>the</w:t>
      </w:r>
      <w:r w:rsidR="00E8025B">
        <w:rPr>
          <w:sz w:val="24"/>
          <w:szCs w:val="24"/>
        </w:rPr>
        <w:t xml:space="preserve"> new date of application will </w:t>
      </w:r>
      <w:r w:rsidR="007878AA">
        <w:rPr>
          <w:sz w:val="24"/>
          <w:szCs w:val="24"/>
        </w:rPr>
        <w:t xml:space="preserve">then </w:t>
      </w:r>
      <w:r w:rsidR="00E8025B">
        <w:rPr>
          <w:sz w:val="24"/>
          <w:szCs w:val="24"/>
        </w:rPr>
        <w:t>determine the</w:t>
      </w:r>
      <w:r w:rsidR="007878AA">
        <w:rPr>
          <w:sz w:val="24"/>
          <w:szCs w:val="24"/>
        </w:rPr>
        <w:t>ir</w:t>
      </w:r>
      <w:r w:rsidR="00E8025B">
        <w:rPr>
          <w:sz w:val="24"/>
          <w:szCs w:val="24"/>
        </w:rPr>
        <w:t xml:space="preserve"> position on the list.</w:t>
      </w:r>
    </w:p>
    <w:p w14:paraId="0B6778C6" w14:textId="3A78F4F9" w:rsidR="00E8025B" w:rsidRDefault="00725DC2" w:rsidP="00201298">
      <w:pPr>
        <w:spacing w:after="0"/>
        <w:ind w:left="720"/>
        <w:rPr>
          <w:sz w:val="24"/>
          <w:szCs w:val="24"/>
        </w:rPr>
      </w:pPr>
      <w:r>
        <w:rPr>
          <w:sz w:val="24"/>
          <w:szCs w:val="24"/>
        </w:rPr>
        <w:lastRenderedPageBreak/>
        <w:t>m</w:t>
      </w:r>
      <w:r w:rsidR="00E8025B">
        <w:rPr>
          <w:sz w:val="24"/>
          <w:szCs w:val="24"/>
        </w:rPr>
        <w:t xml:space="preserve">) In areas/times of high demand, the Council has the right to only allocate </w:t>
      </w:r>
      <w:r w:rsidR="00974A43">
        <w:rPr>
          <w:sz w:val="24"/>
          <w:szCs w:val="24"/>
        </w:rPr>
        <w:t>o</w:t>
      </w:r>
      <w:r w:rsidR="00E8025B">
        <w:rPr>
          <w:sz w:val="24"/>
          <w:szCs w:val="24"/>
        </w:rPr>
        <w:t>ne plot</w:t>
      </w:r>
      <w:r w:rsidR="00974A43">
        <w:rPr>
          <w:sz w:val="24"/>
          <w:szCs w:val="24"/>
        </w:rPr>
        <w:t xml:space="preserve"> per household.</w:t>
      </w:r>
    </w:p>
    <w:p w14:paraId="4D5AC5E7" w14:textId="67D5DEF2" w:rsidR="00345406" w:rsidRDefault="00345406" w:rsidP="00201298">
      <w:pPr>
        <w:spacing w:after="0"/>
        <w:ind w:left="720"/>
        <w:rPr>
          <w:sz w:val="24"/>
          <w:szCs w:val="24"/>
        </w:rPr>
      </w:pPr>
      <w:r w:rsidRPr="00345406">
        <w:rPr>
          <w:sz w:val="24"/>
          <w:szCs w:val="24"/>
        </w:rPr>
        <w:t>n)</w:t>
      </w:r>
      <w:r>
        <w:rPr>
          <w:sz w:val="24"/>
          <w:szCs w:val="24"/>
        </w:rPr>
        <w:t xml:space="preserve"> </w:t>
      </w:r>
      <w:r w:rsidRPr="00345406">
        <w:rPr>
          <w:sz w:val="24"/>
          <w:szCs w:val="24"/>
        </w:rPr>
        <w:t>Transfer of plot. If a Plot Holder wishes to relinquish their Allotment Plot and terminate their Tenancy Agreement within the first 3 months of the year, in circumstances where the Allotment Rent has been paid in full and where a neighbouring tenant wishes to take over the Allotment Plot, the Plot Holder may, with the Council’s written consent and provided there is no waiting list for the Allotment Site, make arrangements with the neighbouring tenant for transfer of the Allotment Plot, and the Council will not require payment of Allotment Rent from the new Plot Holder.  The new Plot Holder will be required to enter into a new Tenancy Agreement with the Council. </w:t>
      </w:r>
    </w:p>
    <w:p w14:paraId="49EFE86D" w14:textId="48ACB7F9" w:rsidR="00974A43" w:rsidRDefault="00345406" w:rsidP="00201298">
      <w:pPr>
        <w:spacing w:after="0"/>
        <w:ind w:left="720"/>
        <w:rPr>
          <w:sz w:val="24"/>
          <w:szCs w:val="24"/>
        </w:rPr>
      </w:pPr>
      <w:r>
        <w:rPr>
          <w:sz w:val="24"/>
          <w:szCs w:val="24"/>
        </w:rPr>
        <w:t>o</w:t>
      </w:r>
      <w:r w:rsidR="00974A43">
        <w:rPr>
          <w:sz w:val="24"/>
          <w:szCs w:val="24"/>
        </w:rPr>
        <w:t xml:space="preserve">) The Council reserves the right not to allocate a plot and to remove an applicant from the list where there is evidence of previous plot misuse or a history of enforcement action for such matters as non-payment of rent or </w:t>
      </w:r>
      <w:r w:rsidR="007878AA">
        <w:rPr>
          <w:sz w:val="24"/>
          <w:szCs w:val="24"/>
        </w:rPr>
        <w:t xml:space="preserve">inadequate </w:t>
      </w:r>
      <w:r w:rsidR="00974A43">
        <w:rPr>
          <w:sz w:val="24"/>
          <w:szCs w:val="24"/>
        </w:rPr>
        <w:t xml:space="preserve">cultivation </w:t>
      </w:r>
      <w:r w:rsidR="007878AA">
        <w:rPr>
          <w:sz w:val="24"/>
          <w:szCs w:val="24"/>
        </w:rPr>
        <w:t xml:space="preserve">standards </w:t>
      </w:r>
      <w:r w:rsidR="00974A43">
        <w:rPr>
          <w:sz w:val="24"/>
          <w:szCs w:val="24"/>
        </w:rPr>
        <w:t>or causing a nuisance either to the Council or other plot holders.</w:t>
      </w:r>
    </w:p>
    <w:p w14:paraId="7921B54A" w14:textId="094CF168" w:rsidR="00974A43" w:rsidRDefault="00345406" w:rsidP="00201298">
      <w:pPr>
        <w:spacing w:after="0"/>
        <w:ind w:left="720"/>
        <w:rPr>
          <w:sz w:val="24"/>
          <w:szCs w:val="24"/>
        </w:rPr>
      </w:pPr>
      <w:r>
        <w:rPr>
          <w:sz w:val="24"/>
          <w:szCs w:val="24"/>
        </w:rPr>
        <w:t>p</w:t>
      </w:r>
      <w:r w:rsidR="00974A43">
        <w:rPr>
          <w:sz w:val="24"/>
          <w:szCs w:val="24"/>
        </w:rPr>
        <w:t>) The Council reserves the right to withdraw certain plots from the letting register for maintenance, for use by voluntary or community groups, or otherwise at any time at its discretion.</w:t>
      </w:r>
    </w:p>
    <w:p w14:paraId="4DEA60D9" w14:textId="0947D5E9" w:rsidR="00974A43" w:rsidRDefault="00974A43" w:rsidP="007878AA">
      <w:pPr>
        <w:pStyle w:val="ListParagraph"/>
        <w:numPr>
          <w:ilvl w:val="0"/>
          <w:numId w:val="9"/>
        </w:numPr>
        <w:spacing w:after="0"/>
        <w:rPr>
          <w:b/>
          <w:bCs/>
          <w:sz w:val="24"/>
          <w:szCs w:val="24"/>
        </w:rPr>
      </w:pPr>
      <w:r w:rsidRPr="00974A43">
        <w:rPr>
          <w:b/>
          <w:bCs/>
          <w:sz w:val="24"/>
          <w:szCs w:val="24"/>
        </w:rPr>
        <w:t>Shared Tenancy</w:t>
      </w:r>
    </w:p>
    <w:p w14:paraId="31DDBAAB" w14:textId="3A799334" w:rsidR="00974A43" w:rsidRDefault="00725DC2" w:rsidP="00201298">
      <w:pPr>
        <w:spacing w:after="0"/>
        <w:ind w:left="720"/>
        <w:rPr>
          <w:sz w:val="24"/>
          <w:szCs w:val="24"/>
        </w:rPr>
      </w:pPr>
      <w:r>
        <w:rPr>
          <w:sz w:val="24"/>
          <w:szCs w:val="24"/>
        </w:rPr>
        <w:t>a</w:t>
      </w:r>
      <w:r w:rsidR="00974A43">
        <w:rPr>
          <w:sz w:val="24"/>
          <w:szCs w:val="24"/>
        </w:rPr>
        <w:t>) The Council may at its discretion</w:t>
      </w:r>
      <w:r w:rsidR="001E2C90">
        <w:rPr>
          <w:sz w:val="24"/>
          <w:szCs w:val="24"/>
        </w:rPr>
        <w:t xml:space="preserve"> provide a shared </w:t>
      </w:r>
      <w:r w:rsidR="00262F6E">
        <w:rPr>
          <w:sz w:val="24"/>
          <w:szCs w:val="24"/>
        </w:rPr>
        <w:t>T</w:t>
      </w:r>
      <w:r w:rsidR="001E2C90">
        <w:rPr>
          <w:sz w:val="24"/>
          <w:szCs w:val="24"/>
        </w:rPr>
        <w:t xml:space="preserve">enancy </w:t>
      </w:r>
      <w:r w:rsidR="00262F6E">
        <w:rPr>
          <w:sz w:val="24"/>
          <w:szCs w:val="24"/>
        </w:rPr>
        <w:t>A</w:t>
      </w:r>
      <w:r w:rsidR="001E2C90">
        <w:rPr>
          <w:sz w:val="24"/>
          <w:szCs w:val="24"/>
        </w:rPr>
        <w:t>greement for partners.</w:t>
      </w:r>
    </w:p>
    <w:p w14:paraId="036BDF50" w14:textId="75FBDEFE" w:rsidR="001E2C90" w:rsidRDefault="00725DC2" w:rsidP="00201298">
      <w:pPr>
        <w:spacing w:after="0"/>
        <w:ind w:left="720"/>
        <w:rPr>
          <w:sz w:val="24"/>
          <w:szCs w:val="24"/>
        </w:rPr>
      </w:pPr>
      <w:r>
        <w:rPr>
          <w:sz w:val="24"/>
          <w:szCs w:val="24"/>
        </w:rPr>
        <w:t>b</w:t>
      </w:r>
      <w:r w:rsidR="001E2C90">
        <w:rPr>
          <w:sz w:val="24"/>
          <w:szCs w:val="24"/>
        </w:rPr>
        <w:t>) A spouse/partner may secure tenancy of a plot in the event of their spouse/partners death provided they have worked alongside them to manage the plot.</w:t>
      </w:r>
    </w:p>
    <w:p w14:paraId="70480D98" w14:textId="65AE401C" w:rsidR="001E2C90" w:rsidRDefault="001E2C90" w:rsidP="007878AA">
      <w:pPr>
        <w:pStyle w:val="ListParagraph"/>
        <w:numPr>
          <w:ilvl w:val="0"/>
          <w:numId w:val="9"/>
        </w:numPr>
        <w:spacing w:after="0"/>
        <w:rPr>
          <w:b/>
          <w:bCs/>
          <w:sz w:val="24"/>
          <w:szCs w:val="24"/>
        </w:rPr>
      </w:pPr>
      <w:r>
        <w:rPr>
          <w:b/>
          <w:bCs/>
          <w:sz w:val="24"/>
          <w:szCs w:val="24"/>
        </w:rPr>
        <w:t>Rent</w:t>
      </w:r>
    </w:p>
    <w:p w14:paraId="15FBFDA5" w14:textId="75DD4556" w:rsidR="001E2C90" w:rsidRDefault="00725DC2" w:rsidP="00201298">
      <w:pPr>
        <w:spacing w:after="0"/>
        <w:ind w:left="720"/>
        <w:rPr>
          <w:sz w:val="24"/>
          <w:szCs w:val="24"/>
        </w:rPr>
      </w:pPr>
      <w:r>
        <w:rPr>
          <w:sz w:val="24"/>
          <w:szCs w:val="24"/>
        </w:rPr>
        <w:t>a</w:t>
      </w:r>
      <w:r w:rsidR="001E2C90">
        <w:rPr>
          <w:sz w:val="24"/>
          <w:szCs w:val="24"/>
        </w:rPr>
        <w:t xml:space="preserve">) The Allotment Rent value of an Allotment </w:t>
      </w:r>
      <w:r w:rsidR="00262F6E">
        <w:rPr>
          <w:sz w:val="24"/>
          <w:szCs w:val="24"/>
        </w:rPr>
        <w:t>P</w:t>
      </w:r>
      <w:r w:rsidR="001E2C90">
        <w:rPr>
          <w:sz w:val="24"/>
          <w:szCs w:val="24"/>
        </w:rPr>
        <w:t>lot</w:t>
      </w:r>
      <w:r w:rsidR="00262F6E">
        <w:rPr>
          <w:sz w:val="24"/>
          <w:szCs w:val="24"/>
        </w:rPr>
        <w:t xml:space="preserve"> is determined by the Council</w:t>
      </w:r>
      <w:r w:rsidR="001E2C90">
        <w:rPr>
          <w:sz w:val="24"/>
          <w:szCs w:val="24"/>
        </w:rPr>
        <w:t>.</w:t>
      </w:r>
    </w:p>
    <w:p w14:paraId="7C7258A5" w14:textId="492050EA" w:rsidR="00E85971" w:rsidRDefault="00725DC2" w:rsidP="00E85971">
      <w:pPr>
        <w:spacing w:after="0"/>
        <w:ind w:left="720"/>
        <w:rPr>
          <w:sz w:val="24"/>
          <w:szCs w:val="24"/>
        </w:rPr>
      </w:pPr>
      <w:r>
        <w:rPr>
          <w:sz w:val="24"/>
          <w:szCs w:val="24"/>
        </w:rPr>
        <w:t>b</w:t>
      </w:r>
      <w:r w:rsidR="001E2C90">
        <w:rPr>
          <w:sz w:val="24"/>
          <w:szCs w:val="24"/>
        </w:rPr>
        <w:t xml:space="preserve">) </w:t>
      </w:r>
      <w:r w:rsidR="00E85971">
        <w:rPr>
          <w:sz w:val="24"/>
          <w:szCs w:val="24"/>
        </w:rPr>
        <w:t>The Council will collect rental payments in advance for plots, starting with all new lettings.</w:t>
      </w:r>
    </w:p>
    <w:p w14:paraId="2679C0DF" w14:textId="77777777" w:rsidR="008B5D0A" w:rsidRDefault="008B5D0A" w:rsidP="008B5D0A">
      <w:pPr>
        <w:spacing w:after="0"/>
        <w:ind w:left="720"/>
        <w:rPr>
          <w:sz w:val="24"/>
          <w:szCs w:val="24"/>
        </w:rPr>
      </w:pPr>
      <w:r>
        <w:rPr>
          <w:sz w:val="24"/>
          <w:szCs w:val="24"/>
        </w:rPr>
        <w:t xml:space="preserve">c) </w:t>
      </w:r>
      <w:r w:rsidRPr="008B5D0A">
        <w:rPr>
          <w:sz w:val="24"/>
          <w:szCs w:val="24"/>
        </w:rPr>
        <w:t>Where a tenant takes on a plot during the first 8 months of the year, rent will be charged as applicable for the calendar year in full.  From September onwards, at the discretion of the Council, the tenant may be offered a discounted rate set at a third of the full annual rent.</w:t>
      </w:r>
    </w:p>
    <w:p w14:paraId="5BC78186" w14:textId="78291C5B" w:rsidR="001E2C90" w:rsidRDefault="008B5D0A" w:rsidP="008B5D0A">
      <w:pPr>
        <w:spacing w:after="0"/>
        <w:ind w:left="720"/>
        <w:rPr>
          <w:sz w:val="24"/>
          <w:szCs w:val="24"/>
        </w:rPr>
      </w:pPr>
      <w:r>
        <w:rPr>
          <w:sz w:val="24"/>
          <w:szCs w:val="24"/>
        </w:rPr>
        <w:t>d</w:t>
      </w:r>
      <w:r w:rsidR="00E85971">
        <w:rPr>
          <w:sz w:val="24"/>
          <w:szCs w:val="24"/>
        </w:rPr>
        <w:t xml:space="preserve">) </w:t>
      </w:r>
      <w:r w:rsidR="001E2C90">
        <w:rPr>
          <w:sz w:val="24"/>
          <w:szCs w:val="24"/>
        </w:rPr>
        <w:t xml:space="preserve">The </w:t>
      </w:r>
      <w:r w:rsidR="00262F6E">
        <w:rPr>
          <w:sz w:val="24"/>
          <w:szCs w:val="24"/>
        </w:rPr>
        <w:t>P</w:t>
      </w:r>
      <w:r w:rsidR="001E2C90">
        <w:rPr>
          <w:sz w:val="24"/>
          <w:szCs w:val="24"/>
        </w:rPr>
        <w:t xml:space="preserve">lot </w:t>
      </w:r>
      <w:r w:rsidR="00262F6E">
        <w:rPr>
          <w:sz w:val="24"/>
          <w:szCs w:val="24"/>
        </w:rPr>
        <w:t>H</w:t>
      </w:r>
      <w:r w:rsidR="001E2C90">
        <w:rPr>
          <w:sz w:val="24"/>
          <w:szCs w:val="24"/>
        </w:rPr>
        <w:t>older is to pay the rent and any other charges in relation to the use of the plot as per the Tenancy Agreement.</w:t>
      </w:r>
    </w:p>
    <w:p w14:paraId="13349E3C" w14:textId="7DE06F65" w:rsidR="001E2C90" w:rsidRDefault="008B5D0A" w:rsidP="008B5D0A">
      <w:pPr>
        <w:spacing w:after="0"/>
        <w:ind w:left="720"/>
        <w:rPr>
          <w:sz w:val="24"/>
          <w:szCs w:val="24"/>
        </w:rPr>
      </w:pPr>
      <w:r>
        <w:rPr>
          <w:sz w:val="24"/>
          <w:szCs w:val="24"/>
        </w:rPr>
        <w:t>e</w:t>
      </w:r>
      <w:r w:rsidR="001E2C90">
        <w:rPr>
          <w:sz w:val="24"/>
          <w:szCs w:val="24"/>
        </w:rPr>
        <w:t>) The Allotment Rent is payable immediately on receipt of the annual invoice and tenants in arrears for more than 40 days will be in default under the terms of their Tenancy Agreement.</w:t>
      </w:r>
    </w:p>
    <w:p w14:paraId="5475A9E4" w14:textId="7B66AF72" w:rsidR="000C62D9" w:rsidRDefault="008B5D0A" w:rsidP="00201298">
      <w:pPr>
        <w:spacing w:after="0"/>
        <w:ind w:left="720"/>
        <w:rPr>
          <w:sz w:val="24"/>
          <w:szCs w:val="24"/>
        </w:rPr>
      </w:pPr>
      <w:r>
        <w:rPr>
          <w:sz w:val="24"/>
          <w:szCs w:val="24"/>
        </w:rPr>
        <w:t>f</w:t>
      </w:r>
      <w:r w:rsidR="000C62D9">
        <w:rPr>
          <w:sz w:val="24"/>
          <w:szCs w:val="24"/>
        </w:rPr>
        <w:t>) The Council reserves the right to increase the Allotment Rent, on one year</w:t>
      </w:r>
      <w:r w:rsidR="009B4A1C">
        <w:rPr>
          <w:sz w:val="24"/>
          <w:szCs w:val="24"/>
        </w:rPr>
        <w:t>’</w:t>
      </w:r>
      <w:r w:rsidR="000C62D9">
        <w:rPr>
          <w:sz w:val="24"/>
          <w:szCs w:val="24"/>
        </w:rPr>
        <w:t xml:space="preserve">s notice to </w:t>
      </w:r>
      <w:r w:rsidR="00E85971">
        <w:rPr>
          <w:sz w:val="24"/>
          <w:szCs w:val="24"/>
        </w:rPr>
        <w:t>P</w:t>
      </w:r>
      <w:r w:rsidR="000C62D9">
        <w:rPr>
          <w:sz w:val="24"/>
          <w:szCs w:val="24"/>
        </w:rPr>
        <w:t xml:space="preserve">lot </w:t>
      </w:r>
      <w:r w:rsidR="00E85971">
        <w:rPr>
          <w:sz w:val="24"/>
          <w:szCs w:val="24"/>
        </w:rPr>
        <w:t>H</w:t>
      </w:r>
      <w:r w:rsidR="000C62D9">
        <w:rPr>
          <w:sz w:val="24"/>
          <w:szCs w:val="24"/>
        </w:rPr>
        <w:t xml:space="preserve">olders, to reflect increases in running costs to provide </w:t>
      </w:r>
      <w:r w:rsidR="00E85971">
        <w:rPr>
          <w:sz w:val="24"/>
          <w:szCs w:val="24"/>
        </w:rPr>
        <w:t>a</w:t>
      </w:r>
      <w:r w:rsidR="000C62D9">
        <w:rPr>
          <w:sz w:val="24"/>
          <w:szCs w:val="24"/>
        </w:rPr>
        <w:t>llotments, or for any other reason</w:t>
      </w:r>
      <w:r w:rsidR="00E85971">
        <w:rPr>
          <w:sz w:val="24"/>
          <w:szCs w:val="24"/>
        </w:rPr>
        <w:t>,</w:t>
      </w:r>
      <w:r w:rsidR="000C62D9">
        <w:rPr>
          <w:sz w:val="24"/>
          <w:szCs w:val="24"/>
        </w:rPr>
        <w:t xml:space="preserve"> at the discretion of the Council.</w:t>
      </w:r>
    </w:p>
    <w:p w14:paraId="4B4FA439" w14:textId="3192153F" w:rsidR="000C62D9" w:rsidRDefault="008B5D0A" w:rsidP="00201298">
      <w:pPr>
        <w:spacing w:after="0"/>
        <w:ind w:left="720"/>
        <w:rPr>
          <w:sz w:val="24"/>
          <w:szCs w:val="24"/>
        </w:rPr>
      </w:pPr>
      <w:r>
        <w:rPr>
          <w:sz w:val="24"/>
          <w:szCs w:val="24"/>
        </w:rPr>
        <w:t>g</w:t>
      </w:r>
      <w:r w:rsidR="000C62D9">
        <w:rPr>
          <w:sz w:val="24"/>
          <w:szCs w:val="24"/>
        </w:rPr>
        <w:t>) The Council reserves the right to support up to two rent free plots per site for village organisations or voluntary groups.</w:t>
      </w:r>
    </w:p>
    <w:p w14:paraId="498FD876" w14:textId="5FB71AF3" w:rsidR="000C62D9" w:rsidRPr="000C62D9" w:rsidRDefault="000C62D9" w:rsidP="007878AA">
      <w:pPr>
        <w:pStyle w:val="ListParagraph"/>
        <w:numPr>
          <w:ilvl w:val="0"/>
          <w:numId w:val="9"/>
        </w:numPr>
        <w:spacing w:after="0"/>
        <w:rPr>
          <w:b/>
          <w:bCs/>
          <w:sz w:val="24"/>
          <w:szCs w:val="24"/>
        </w:rPr>
      </w:pPr>
      <w:r w:rsidRPr="000C62D9">
        <w:rPr>
          <w:b/>
          <w:bCs/>
          <w:sz w:val="24"/>
          <w:szCs w:val="24"/>
        </w:rPr>
        <w:t>Use of land</w:t>
      </w:r>
    </w:p>
    <w:p w14:paraId="7119D4E2" w14:textId="2A81700D" w:rsidR="000C62D9" w:rsidRDefault="00725DC2" w:rsidP="00201298">
      <w:pPr>
        <w:spacing w:after="0"/>
        <w:ind w:left="720"/>
        <w:rPr>
          <w:sz w:val="24"/>
          <w:szCs w:val="24"/>
        </w:rPr>
      </w:pPr>
      <w:r>
        <w:rPr>
          <w:sz w:val="24"/>
          <w:szCs w:val="24"/>
        </w:rPr>
        <w:t>a</w:t>
      </w:r>
      <w:r w:rsidR="000C62D9">
        <w:rPr>
          <w:sz w:val="24"/>
          <w:szCs w:val="24"/>
        </w:rPr>
        <w:t xml:space="preserve">) The plot must be used solely as an allotment garden to grow fruits, vegetables, </w:t>
      </w:r>
      <w:r w:rsidR="003524B2">
        <w:rPr>
          <w:sz w:val="24"/>
          <w:szCs w:val="24"/>
        </w:rPr>
        <w:t>herbs,</w:t>
      </w:r>
      <w:r w:rsidR="000C62D9">
        <w:rPr>
          <w:sz w:val="24"/>
          <w:szCs w:val="24"/>
        </w:rPr>
        <w:t xml:space="preserve"> or flowers for personal use/consumption in line with the Tenancy Agreement.</w:t>
      </w:r>
    </w:p>
    <w:p w14:paraId="0BF45593" w14:textId="5FD4EE19" w:rsidR="000C62D9" w:rsidRDefault="00725DC2" w:rsidP="00201298">
      <w:pPr>
        <w:spacing w:after="0"/>
        <w:ind w:left="720"/>
        <w:rPr>
          <w:sz w:val="24"/>
          <w:szCs w:val="24"/>
        </w:rPr>
      </w:pPr>
      <w:r>
        <w:rPr>
          <w:sz w:val="24"/>
          <w:szCs w:val="24"/>
        </w:rPr>
        <w:t>b</w:t>
      </w:r>
      <w:r w:rsidR="000C62D9">
        <w:rPr>
          <w:sz w:val="24"/>
          <w:szCs w:val="24"/>
        </w:rPr>
        <w:t>) Any commercial business use is strictly prohibited.</w:t>
      </w:r>
    </w:p>
    <w:p w14:paraId="245E1525" w14:textId="672297DC" w:rsidR="000C62D9" w:rsidRDefault="000C62D9" w:rsidP="007878AA">
      <w:pPr>
        <w:pStyle w:val="ListParagraph"/>
        <w:numPr>
          <w:ilvl w:val="0"/>
          <w:numId w:val="9"/>
        </w:numPr>
        <w:spacing w:after="0"/>
        <w:rPr>
          <w:b/>
          <w:bCs/>
          <w:sz w:val="24"/>
          <w:szCs w:val="24"/>
        </w:rPr>
      </w:pPr>
      <w:r w:rsidRPr="000C62D9">
        <w:rPr>
          <w:b/>
          <w:bCs/>
          <w:sz w:val="24"/>
          <w:szCs w:val="24"/>
        </w:rPr>
        <w:t>Cultivation and use of plot</w:t>
      </w:r>
    </w:p>
    <w:p w14:paraId="76EDEB5F" w14:textId="107B0FE6" w:rsidR="000C62D9" w:rsidRDefault="00725DC2" w:rsidP="00201298">
      <w:pPr>
        <w:spacing w:after="0"/>
        <w:ind w:left="720"/>
        <w:rPr>
          <w:sz w:val="24"/>
          <w:szCs w:val="24"/>
        </w:rPr>
      </w:pPr>
      <w:r>
        <w:rPr>
          <w:sz w:val="24"/>
          <w:szCs w:val="24"/>
        </w:rPr>
        <w:t>a</w:t>
      </w:r>
      <w:r w:rsidR="000C62D9">
        <w:rPr>
          <w:sz w:val="24"/>
          <w:szCs w:val="24"/>
        </w:rPr>
        <w:t xml:space="preserve">) Plot </w:t>
      </w:r>
      <w:r w:rsidR="00E85971">
        <w:rPr>
          <w:sz w:val="24"/>
          <w:szCs w:val="24"/>
        </w:rPr>
        <w:t>H</w:t>
      </w:r>
      <w:r w:rsidR="000C62D9">
        <w:rPr>
          <w:sz w:val="24"/>
          <w:szCs w:val="24"/>
        </w:rPr>
        <w:t>olders must keep their plots clean and tidy and in a reasonable state of cultivation and fertility.</w:t>
      </w:r>
    </w:p>
    <w:p w14:paraId="103C992A" w14:textId="3B6297E0" w:rsidR="000C62D9" w:rsidRDefault="00725DC2" w:rsidP="00201298">
      <w:pPr>
        <w:spacing w:after="0"/>
        <w:ind w:left="720"/>
        <w:rPr>
          <w:sz w:val="24"/>
          <w:szCs w:val="24"/>
        </w:rPr>
      </w:pPr>
      <w:r>
        <w:rPr>
          <w:sz w:val="24"/>
          <w:szCs w:val="24"/>
        </w:rPr>
        <w:t>b</w:t>
      </w:r>
      <w:r w:rsidR="000C62D9">
        <w:rPr>
          <w:sz w:val="24"/>
          <w:szCs w:val="24"/>
        </w:rPr>
        <w:t>) At least 65% of the plot must be cultivated at any one time, and the remainder, if left uncultivated, must be kept tidy and free of weeds.</w:t>
      </w:r>
    </w:p>
    <w:p w14:paraId="2658A496" w14:textId="76F3EE32" w:rsidR="00B2072A" w:rsidRDefault="00725DC2" w:rsidP="00201298">
      <w:pPr>
        <w:spacing w:after="0"/>
        <w:ind w:left="720"/>
        <w:rPr>
          <w:sz w:val="24"/>
          <w:szCs w:val="24"/>
        </w:rPr>
      </w:pPr>
      <w:r>
        <w:rPr>
          <w:sz w:val="24"/>
          <w:szCs w:val="24"/>
        </w:rPr>
        <w:t>c</w:t>
      </w:r>
      <w:r w:rsidR="00B2072A">
        <w:rPr>
          <w:sz w:val="24"/>
          <w:szCs w:val="24"/>
        </w:rPr>
        <w:t xml:space="preserve">) Plot </w:t>
      </w:r>
      <w:r w:rsidR="00E85971">
        <w:rPr>
          <w:sz w:val="24"/>
          <w:szCs w:val="24"/>
        </w:rPr>
        <w:t>H</w:t>
      </w:r>
      <w:r w:rsidR="00B2072A">
        <w:rPr>
          <w:sz w:val="24"/>
          <w:szCs w:val="24"/>
        </w:rPr>
        <w:t>olders must not use a plot or any building on it for any illegal or immoral purpose or for the consumption of intoxicating drink or gambling.</w:t>
      </w:r>
    </w:p>
    <w:p w14:paraId="5E9FCE25" w14:textId="0A76CC28" w:rsidR="00B2072A" w:rsidRDefault="00725DC2" w:rsidP="00201298">
      <w:pPr>
        <w:spacing w:after="0"/>
        <w:ind w:left="720"/>
        <w:rPr>
          <w:sz w:val="24"/>
          <w:szCs w:val="24"/>
        </w:rPr>
      </w:pPr>
      <w:r>
        <w:rPr>
          <w:sz w:val="24"/>
          <w:szCs w:val="24"/>
        </w:rPr>
        <w:t>d</w:t>
      </w:r>
      <w:r w:rsidR="00B2072A">
        <w:rPr>
          <w:sz w:val="24"/>
          <w:szCs w:val="24"/>
        </w:rPr>
        <w:t xml:space="preserve">) Sites will be inspected for cultivation and condition at regular intervals (generally at the start of and during the growing season as set out in paragraph </w:t>
      </w:r>
      <w:r w:rsidR="00E85971">
        <w:rPr>
          <w:sz w:val="24"/>
          <w:szCs w:val="24"/>
        </w:rPr>
        <w:t>9</w:t>
      </w:r>
      <w:r w:rsidR="00B2072A">
        <w:rPr>
          <w:sz w:val="24"/>
          <w:szCs w:val="24"/>
        </w:rPr>
        <w:t xml:space="preserve"> below)</w:t>
      </w:r>
    </w:p>
    <w:p w14:paraId="106A2488" w14:textId="3855D8C7" w:rsidR="00B2072A" w:rsidRDefault="00725DC2" w:rsidP="00201298">
      <w:pPr>
        <w:spacing w:after="0"/>
        <w:ind w:left="720"/>
        <w:rPr>
          <w:sz w:val="24"/>
          <w:szCs w:val="24"/>
        </w:rPr>
      </w:pPr>
      <w:r>
        <w:rPr>
          <w:sz w:val="24"/>
          <w:szCs w:val="24"/>
        </w:rPr>
        <w:t>e</w:t>
      </w:r>
      <w:r w:rsidR="00B2072A">
        <w:rPr>
          <w:sz w:val="24"/>
          <w:szCs w:val="24"/>
        </w:rPr>
        <w:t>) Failure to meet these requirements could result in a notice to improve/quit being served.</w:t>
      </w:r>
    </w:p>
    <w:p w14:paraId="7AAF3880" w14:textId="097AEEC2" w:rsidR="00B2072A" w:rsidRDefault="00B2072A" w:rsidP="007878AA">
      <w:pPr>
        <w:pStyle w:val="ListParagraph"/>
        <w:numPr>
          <w:ilvl w:val="0"/>
          <w:numId w:val="9"/>
        </w:numPr>
        <w:spacing w:after="0"/>
        <w:rPr>
          <w:b/>
          <w:bCs/>
          <w:sz w:val="24"/>
          <w:szCs w:val="24"/>
        </w:rPr>
      </w:pPr>
      <w:r w:rsidRPr="00B2072A">
        <w:rPr>
          <w:b/>
          <w:bCs/>
          <w:sz w:val="24"/>
          <w:szCs w:val="24"/>
        </w:rPr>
        <w:lastRenderedPageBreak/>
        <w:t>Inspections</w:t>
      </w:r>
    </w:p>
    <w:p w14:paraId="13D37433" w14:textId="65CBA16C" w:rsidR="00725DC2" w:rsidRDefault="0084719F" w:rsidP="00201298">
      <w:pPr>
        <w:spacing w:after="0"/>
        <w:ind w:left="720"/>
        <w:rPr>
          <w:sz w:val="24"/>
          <w:szCs w:val="24"/>
        </w:rPr>
      </w:pPr>
      <w:r w:rsidRPr="0084719F">
        <w:rPr>
          <w:sz w:val="24"/>
          <w:szCs w:val="24"/>
        </w:rPr>
        <w:t xml:space="preserve">a) </w:t>
      </w:r>
      <w:r>
        <w:rPr>
          <w:sz w:val="24"/>
          <w:szCs w:val="24"/>
        </w:rPr>
        <w:t xml:space="preserve">The </w:t>
      </w:r>
      <w:r w:rsidR="00E85971">
        <w:rPr>
          <w:sz w:val="24"/>
          <w:szCs w:val="24"/>
        </w:rPr>
        <w:t>P</w:t>
      </w:r>
      <w:r>
        <w:rPr>
          <w:sz w:val="24"/>
          <w:szCs w:val="24"/>
        </w:rPr>
        <w:t xml:space="preserve">lot </w:t>
      </w:r>
      <w:r w:rsidR="00E85971">
        <w:rPr>
          <w:sz w:val="24"/>
          <w:szCs w:val="24"/>
        </w:rPr>
        <w:t>H</w:t>
      </w:r>
      <w:r>
        <w:rPr>
          <w:sz w:val="24"/>
          <w:szCs w:val="24"/>
        </w:rPr>
        <w:t xml:space="preserve">older will permit any member of the Council’s Property &amp; Maintenance Committee to enter the Allotment </w:t>
      </w:r>
      <w:r w:rsidR="00E85971">
        <w:rPr>
          <w:sz w:val="24"/>
          <w:szCs w:val="24"/>
        </w:rPr>
        <w:t>P</w:t>
      </w:r>
      <w:r>
        <w:rPr>
          <w:sz w:val="24"/>
          <w:szCs w:val="24"/>
        </w:rPr>
        <w:t>lot at any time to inspect its state and condition.</w:t>
      </w:r>
    </w:p>
    <w:p w14:paraId="00310477" w14:textId="2A4DC36C" w:rsidR="0084719F" w:rsidRDefault="0084719F" w:rsidP="00201298">
      <w:pPr>
        <w:spacing w:after="0"/>
        <w:ind w:left="720"/>
        <w:rPr>
          <w:sz w:val="24"/>
          <w:szCs w:val="24"/>
        </w:rPr>
      </w:pPr>
      <w:r>
        <w:rPr>
          <w:sz w:val="24"/>
          <w:szCs w:val="24"/>
        </w:rPr>
        <w:t xml:space="preserve">b) The Council has made a commitment to formally inspect allotments on two occasions each year, immediately before and then during the main growing season, and may also inspect individual Allotment </w:t>
      </w:r>
      <w:r w:rsidR="00E85971">
        <w:rPr>
          <w:sz w:val="24"/>
          <w:szCs w:val="24"/>
        </w:rPr>
        <w:t>P</w:t>
      </w:r>
      <w:r>
        <w:rPr>
          <w:sz w:val="24"/>
          <w:szCs w:val="24"/>
        </w:rPr>
        <w:t>lots on an ad hoc basis throughout the year.</w:t>
      </w:r>
    </w:p>
    <w:p w14:paraId="484DE9EC" w14:textId="0CB17325" w:rsidR="0084719F" w:rsidRDefault="0084719F" w:rsidP="00201298">
      <w:pPr>
        <w:spacing w:after="0"/>
        <w:ind w:left="720"/>
        <w:rPr>
          <w:sz w:val="24"/>
          <w:szCs w:val="24"/>
        </w:rPr>
      </w:pPr>
      <w:r>
        <w:rPr>
          <w:sz w:val="24"/>
          <w:szCs w:val="24"/>
        </w:rPr>
        <w:t xml:space="preserve">c) The Council will notify </w:t>
      </w:r>
      <w:r w:rsidR="00E85971">
        <w:rPr>
          <w:sz w:val="24"/>
          <w:szCs w:val="24"/>
        </w:rPr>
        <w:t>P</w:t>
      </w:r>
      <w:r>
        <w:rPr>
          <w:sz w:val="24"/>
          <w:szCs w:val="24"/>
        </w:rPr>
        <w:t xml:space="preserve">lot </w:t>
      </w:r>
      <w:r w:rsidR="00E85971">
        <w:rPr>
          <w:sz w:val="24"/>
          <w:szCs w:val="24"/>
        </w:rPr>
        <w:t>H</w:t>
      </w:r>
      <w:r>
        <w:rPr>
          <w:sz w:val="24"/>
          <w:szCs w:val="24"/>
        </w:rPr>
        <w:t>olders of the inspection dates by email.</w:t>
      </w:r>
    </w:p>
    <w:p w14:paraId="60B6D7A7" w14:textId="6DB1A95C" w:rsidR="0084719F" w:rsidRDefault="0084719F" w:rsidP="00201298">
      <w:pPr>
        <w:spacing w:after="0"/>
        <w:ind w:left="720"/>
        <w:rPr>
          <w:sz w:val="24"/>
          <w:szCs w:val="24"/>
        </w:rPr>
      </w:pPr>
      <w:r>
        <w:rPr>
          <w:sz w:val="24"/>
          <w:szCs w:val="24"/>
        </w:rPr>
        <w:t xml:space="preserve">d) Plot </w:t>
      </w:r>
      <w:r w:rsidR="00E85971">
        <w:rPr>
          <w:sz w:val="24"/>
          <w:szCs w:val="24"/>
        </w:rPr>
        <w:t>H</w:t>
      </w:r>
      <w:r>
        <w:rPr>
          <w:sz w:val="24"/>
          <w:szCs w:val="24"/>
        </w:rPr>
        <w:t>olders will be expected to submit any issues they would like to raise about particular plots to the Property &amp; Maintenance Committee prior to the inspection.</w:t>
      </w:r>
    </w:p>
    <w:p w14:paraId="1C412F59" w14:textId="4433E56D" w:rsidR="0084719F" w:rsidRDefault="0084719F" w:rsidP="00201298">
      <w:pPr>
        <w:spacing w:after="0"/>
        <w:ind w:left="720"/>
        <w:rPr>
          <w:sz w:val="24"/>
          <w:szCs w:val="24"/>
        </w:rPr>
      </w:pPr>
      <w:r>
        <w:rPr>
          <w:sz w:val="24"/>
          <w:szCs w:val="24"/>
        </w:rPr>
        <w:t xml:space="preserve">e) Plot </w:t>
      </w:r>
      <w:r w:rsidR="00E85971">
        <w:rPr>
          <w:sz w:val="24"/>
          <w:szCs w:val="24"/>
        </w:rPr>
        <w:t>H</w:t>
      </w:r>
      <w:r>
        <w:rPr>
          <w:sz w:val="24"/>
          <w:szCs w:val="24"/>
        </w:rPr>
        <w:t xml:space="preserve">olders may wish to be present during inspection, however, a planned inspection will not be postponed solely for the reason </w:t>
      </w:r>
      <w:r w:rsidR="00E85971">
        <w:rPr>
          <w:sz w:val="24"/>
          <w:szCs w:val="24"/>
        </w:rPr>
        <w:t>that</w:t>
      </w:r>
      <w:r>
        <w:rPr>
          <w:sz w:val="24"/>
          <w:szCs w:val="24"/>
        </w:rPr>
        <w:t xml:space="preserve"> a </w:t>
      </w:r>
      <w:r w:rsidR="00E85971">
        <w:rPr>
          <w:sz w:val="24"/>
          <w:szCs w:val="24"/>
        </w:rPr>
        <w:t>P</w:t>
      </w:r>
      <w:r>
        <w:rPr>
          <w:sz w:val="24"/>
          <w:szCs w:val="24"/>
        </w:rPr>
        <w:t xml:space="preserve">lot </w:t>
      </w:r>
      <w:r w:rsidR="00E85971">
        <w:rPr>
          <w:sz w:val="24"/>
          <w:szCs w:val="24"/>
        </w:rPr>
        <w:t>H</w:t>
      </w:r>
      <w:r>
        <w:rPr>
          <w:sz w:val="24"/>
          <w:szCs w:val="24"/>
        </w:rPr>
        <w:t xml:space="preserve">older or other representative </w:t>
      </w:r>
      <w:r w:rsidR="00E85971">
        <w:rPr>
          <w:sz w:val="24"/>
          <w:szCs w:val="24"/>
        </w:rPr>
        <w:t>may not be</w:t>
      </w:r>
      <w:r>
        <w:rPr>
          <w:sz w:val="24"/>
          <w:szCs w:val="24"/>
        </w:rPr>
        <w:t xml:space="preserve"> available at the inspection time.</w:t>
      </w:r>
    </w:p>
    <w:p w14:paraId="5D1D7EAC" w14:textId="703DB141" w:rsidR="0084719F" w:rsidRDefault="0084719F" w:rsidP="00201298">
      <w:pPr>
        <w:spacing w:after="0"/>
        <w:ind w:left="720"/>
        <w:rPr>
          <w:sz w:val="24"/>
          <w:szCs w:val="24"/>
        </w:rPr>
      </w:pPr>
      <w:r>
        <w:rPr>
          <w:sz w:val="24"/>
          <w:szCs w:val="24"/>
        </w:rPr>
        <w:t xml:space="preserve">f) The Council has sole responsibility for determining the results of the inspection of plots, for issuing any warnings to improve cultivation, and for determining whether to issue a notice to quit where the plot has not been adequately cultivated as required in accordance with this document and the terms of the </w:t>
      </w:r>
      <w:r w:rsidR="00E85971">
        <w:rPr>
          <w:sz w:val="24"/>
          <w:szCs w:val="24"/>
        </w:rPr>
        <w:t>T</w:t>
      </w:r>
      <w:r>
        <w:rPr>
          <w:sz w:val="24"/>
          <w:szCs w:val="24"/>
        </w:rPr>
        <w:t xml:space="preserve">enancy </w:t>
      </w:r>
      <w:r w:rsidR="00E85971">
        <w:rPr>
          <w:sz w:val="24"/>
          <w:szCs w:val="24"/>
        </w:rPr>
        <w:t>A</w:t>
      </w:r>
      <w:r>
        <w:rPr>
          <w:sz w:val="24"/>
          <w:szCs w:val="24"/>
        </w:rPr>
        <w:t>greement.</w:t>
      </w:r>
    </w:p>
    <w:p w14:paraId="3897ECD6" w14:textId="2E78D307" w:rsidR="0084719F" w:rsidRDefault="0084719F" w:rsidP="00201298">
      <w:pPr>
        <w:spacing w:after="0"/>
        <w:ind w:left="720"/>
        <w:rPr>
          <w:sz w:val="24"/>
          <w:szCs w:val="24"/>
        </w:rPr>
      </w:pPr>
      <w:r>
        <w:rPr>
          <w:sz w:val="24"/>
          <w:szCs w:val="24"/>
        </w:rPr>
        <w:t>g) The Council retains the right to exercise discretion under certain circumstances.</w:t>
      </w:r>
    </w:p>
    <w:p w14:paraId="6C447122" w14:textId="459AE935" w:rsidR="0084719F" w:rsidRDefault="005E51D6" w:rsidP="007878AA">
      <w:pPr>
        <w:pStyle w:val="ListParagraph"/>
        <w:numPr>
          <w:ilvl w:val="0"/>
          <w:numId w:val="9"/>
        </w:numPr>
        <w:spacing w:after="0"/>
        <w:rPr>
          <w:b/>
          <w:bCs/>
          <w:sz w:val="24"/>
          <w:szCs w:val="24"/>
        </w:rPr>
      </w:pPr>
      <w:r>
        <w:rPr>
          <w:b/>
          <w:bCs/>
          <w:sz w:val="24"/>
          <w:szCs w:val="24"/>
        </w:rPr>
        <w:t>Termination of tenancy</w:t>
      </w:r>
    </w:p>
    <w:p w14:paraId="02978B31" w14:textId="409AB06A" w:rsidR="005E51D6" w:rsidRDefault="005E51D6" w:rsidP="00201298">
      <w:pPr>
        <w:spacing w:after="0"/>
        <w:ind w:left="720"/>
        <w:rPr>
          <w:sz w:val="24"/>
          <w:szCs w:val="24"/>
        </w:rPr>
      </w:pPr>
      <w:r>
        <w:rPr>
          <w:sz w:val="24"/>
          <w:szCs w:val="24"/>
        </w:rPr>
        <w:t>a) The Tenancy will terminate as per the Tenancy Agreement upon:</w:t>
      </w:r>
    </w:p>
    <w:p w14:paraId="770F8BFC" w14:textId="7EC5813D" w:rsidR="005E51D6" w:rsidRDefault="005E51D6" w:rsidP="00201298">
      <w:pPr>
        <w:spacing w:after="0"/>
        <w:ind w:left="720"/>
        <w:rPr>
          <w:sz w:val="24"/>
          <w:szCs w:val="24"/>
        </w:rPr>
      </w:pPr>
      <w:r>
        <w:rPr>
          <w:sz w:val="24"/>
          <w:szCs w:val="24"/>
        </w:rPr>
        <w:t xml:space="preserve">1) Notice from the </w:t>
      </w:r>
      <w:r w:rsidR="00E85971">
        <w:rPr>
          <w:sz w:val="24"/>
          <w:szCs w:val="24"/>
        </w:rPr>
        <w:t>P</w:t>
      </w:r>
      <w:r>
        <w:rPr>
          <w:sz w:val="24"/>
          <w:szCs w:val="24"/>
        </w:rPr>
        <w:t xml:space="preserve">lot </w:t>
      </w:r>
      <w:r w:rsidR="00E85971">
        <w:rPr>
          <w:sz w:val="24"/>
          <w:szCs w:val="24"/>
        </w:rPr>
        <w:t>H</w:t>
      </w:r>
      <w:r>
        <w:rPr>
          <w:sz w:val="24"/>
          <w:szCs w:val="24"/>
        </w:rPr>
        <w:t>older.</w:t>
      </w:r>
    </w:p>
    <w:p w14:paraId="3F521D4B" w14:textId="78950BA9" w:rsidR="005E51D6" w:rsidRDefault="005E51D6" w:rsidP="00201298">
      <w:pPr>
        <w:spacing w:after="0"/>
        <w:ind w:left="720"/>
        <w:rPr>
          <w:sz w:val="24"/>
          <w:szCs w:val="24"/>
        </w:rPr>
      </w:pPr>
      <w:r>
        <w:rPr>
          <w:sz w:val="24"/>
          <w:szCs w:val="24"/>
        </w:rPr>
        <w:t xml:space="preserve">2) Death of a </w:t>
      </w:r>
      <w:r w:rsidR="00E85971">
        <w:rPr>
          <w:sz w:val="24"/>
          <w:szCs w:val="24"/>
        </w:rPr>
        <w:t>P</w:t>
      </w:r>
      <w:r>
        <w:rPr>
          <w:sz w:val="24"/>
          <w:szCs w:val="24"/>
        </w:rPr>
        <w:t xml:space="preserve">lot </w:t>
      </w:r>
      <w:r w:rsidR="00E85971">
        <w:rPr>
          <w:sz w:val="24"/>
          <w:szCs w:val="24"/>
        </w:rPr>
        <w:t>H</w:t>
      </w:r>
      <w:r>
        <w:rPr>
          <w:sz w:val="24"/>
          <w:szCs w:val="24"/>
        </w:rPr>
        <w:t>older.</w:t>
      </w:r>
    </w:p>
    <w:p w14:paraId="2E02F963" w14:textId="36AFBC31" w:rsidR="005E51D6" w:rsidRDefault="005E51D6" w:rsidP="00201298">
      <w:pPr>
        <w:spacing w:after="0"/>
        <w:ind w:left="720"/>
        <w:rPr>
          <w:sz w:val="24"/>
          <w:szCs w:val="24"/>
        </w:rPr>
      </w:pPr>
      <w:r>
        <w:rPr>
          <w:sz w:val="24"/>
          <w:szCs w:val="24"/>
        </w:rPr>
        <w:t>3) Notice by the Council.</w:t>
      </w:r>
    </w:p>
    <w:p w14:paraId="6CE24B36" w14:textId="14B70B38" w:rsidR="005E51D6" w:rsidRDefault="005E51D6" w:rsidP="00201298">
      <w:pPr>
        <w:spacing w:after="0"/>
        <w:ind w:left="720"/>
        <w:rPr>
          <w:sz w:val="24"/>
          <w:szCs w:val="24"/>
        </w:rPr>
      </w:pPr>
      <w:r>
        <w:rPr>
          <w:sz w:val="24"/>
          <w:szCs w:val="24"/>
        </w:rPr>
        <w:t xml:space="preserve">4) Default by the </w:t>
      </w:r>
      <w:r w:rsidR="00E85971">
        <w:rPr>
          <w:sz w:val="24"/>
          <w:szCs w:val="24"/>
        </w:rPr>
        <w:t>P</w:t>
      </w:r>
      <w:r>
        <w:rPr>
          <w:sz w:val="24"/>
          <w:szCs w:val="24"/>
        </w:rPr>
        <w:t xml:space="preserve">lot </w:t>
      </w:r>
      <w:r w:rsidR="00E85971">
        <w:rPr>
          <w:sz w:val="24"/>
          <w:szCs w:val="24"/>
        </w:rPr>
        <w:t>H</w:t>
      </w:r>
      <w:r>
        <w:rPr>
          <w:sz w:val="24"/>
          <w:szCs w:val="24"/>
        </w:rPr>
        <w:t>older.</w:t>
      </w:r>
    </w:p>
    <w:p w14:paraId="745B5D92" w14:textId="67DC12B9" w:rsidR="005E51D6" w:rsidRDefault="005E51D6" w:rsidP="00201298">
      <w:pPr>
        <w:spacing w:after="0"/>
        <w:ind w:left="720"/>
        <w:rPr>
          <w:sz w:val="24"/>
          <w:szCs w:val="24"/>
        </w:rPr>
      </w:pPr>
      <w:r>
        <w:rPr>
          <w:sz w:val="24"/>
          <w:szCs w:val="24"/>
        </w:rPr>
        <w:t xml:space="preserve">b) Upon termination of the </w:t>
      </w:r>
      <w:r w:rsidR="00E85971">
        <w:rPr>
          <w:sz w:val="24"/>
          <w:szCs w:val="24"/>
        </w:rPr>
        <w:t>A</w:t>
      </w:r>
      <w:r>
        <w:rPr>
          <w:sz w:val="24"/>
          <w:szCs w:val="24"/>
        </w:rPr>
        <w:t xml:space="preserve">greement, the </w:t>
      </w:r>
      <w:r w:rsidR="00E85971">
        <w:rPr>
          <w:sz w:val="24"/>
          <w:szCs w:val="24"/>
        </w:rPr>
        <w:t>P</w:t>
      </w:r>
      <w:r>
        <w:rPr>
          <w:sz w:val="24"/>
          <w:szCs w:val="24"/>
        </w:rPr>
        <w:t xml:space="preserve">lot </w:t>
      </w:r>
      <w:r w:rsidR="00E85971">
        <w:rPr>
          <w:sz w:val="24"/>
          <w:szCs w:val="24"/>
        </w:rPr>
        <w:t>H</w:t>
      </w:r>
      <w:r>
        <w:rPr>
          <w:sz w:val="24"/>
          <w:szCs w:val="24"/>
        </w:rPr>
        <w:t>older must return the plot to the Council in the condition stated within the Tenancy Agreement.</w:t>
      </w:r>
    </w:p>
    <w:p w14:paraId="5978D6E5" w14:textId="4B220C39" w:rsidR="005E51D6" w:rsidRDefault="005E51D6" w:rsidP="00201298">
      <w:pPr>
        <w:spacing w:after="0"/>
        <w:ind w:left="720"/>
        <w:rPr>
          <w:sz w:val="24"/>
          <w:szCs w:val="24"/>
        </w:rPr>
      </w:pPr>
      <w:r>
        <w:rPr>
          <w:sz w:val="24"/>
          <w:szCs w:val="24"/>
        </w:rPr>
        <w:t xml:space="preserve">c) The Council will inspect the plot prior to termination and notify the </w:t>
      </w:r>
      <w:r w:rsidR="00E85971">
        <w:rPr>
          <w:sz w:val="24"/>
          <w:szCs w:val="24"/>
        </w:rPr>
        <w:t>P</w:t>
      </w:r>
      <w:r>
        <w:rPr>
          <w:sz w:val="24"/>
          <w:szCs w:val="24"/>
        </w:rPr>
        <w:t xml:space="preserve">lot </w:t>
      </w:r>
      <w:r w:rsidR="00E85971">
        <w:rPr>
          <w:sz w:val="24"/>
          <w:szCs w:val="24"/>
        </w:rPr>
        <w:t>H</w:t>
      </w:r>
      <w:r>
        <w:rPr>
          <w:sz w:val="24"/>
          <w:szCs w:val="24"/>
        </w:rPr>
        <w:t>older of any issues that need to be addressed to return the plot to a satisfactory standard. Fo</w:t>
      </w:r>
      <w:r w:rsidR="009B4A1C">
        <w:rPr>
          <w:sz w:val="24"/>
          <w:szCs w:val="24"/>
        </w:rPr>
        <w:t>r</w:t>
      </w:r>
      <w:r>
        <w:rPr>
          <w:sz w:val="24"/>
          <w:szCs w:val="24"/>
        </w:rPr>
        <w:t xml:space="preserve"> example, removal of rubbish, cutting hedges, or removal of unauthorised structures.</w:t>
      </w:r>
    </w:p>
    <w:p w14:paraId="43F6EBC4" w14:textId="2311875E" w:rsidR="005E51D6" w:rsidRDefault="004009CA" w:rsidP="00201298">
      <w:pPr>
        <w:spacing w:after="0"/>
        <w:ind w:left="720"/>
        <w:rPr>
          <w:sz w:val="24"/>
          <w:szCs w:val="24"/>
        </w:rPr>
      </w:pPr>
      <w:r>
        <w:rPr>
          <w:sz w:val="24"/>
          <w:szCs w:val="24"/>
        </w:rPr>
        <w:t xml:space="preserve">d) The Council reserves the right to recover any costs from the </w:t>
      </w:r>
      <w:r w:rsidR="00E85971">
        <w:rPr>
          <w:sz w:val="24"/>
          <w:szCs w:val="24"/>
        </w:rPr>
        <w:t>P</w:t>
      </w:r>
      <w:r>
        <w:rPr>
          <w:sz w:val="24"/>
          <w:szCs w:val="24"/>
        </w:rPr>
        <w:t xml:space="preserve">lot </w:t>
      </w:r>
      <w:r w:rsidR="00E85971">
        <w:rPr>
          <w:sz w:val="24"/>
          <w:szCs w:val="24"/>
        </w:rPr>
        <w:t>H</w:t>
      </w:r>
      <w:r>
        <w:rPr>
          <w:sz w:val="24"/>
          <w:szCs w:val="24"/>
        </w:rPr>
        <w:t>older for undertaking such works, including legal fees, upon vacation.</w:t>
      </w:r>
    </w:p>
    <w:p w14:paraId="624E9011" w14:textId="7169169F" w:rsidR="004009CA" w:rsidRDefault="004009CA" w:rsidP="007878AA">
      <w:pPr>
        <w:pStyle w:val="ListParagraph"/>
        <w:numPr>
          <w:ilvl w:val="0"/>
          <w:numId w:val="9"/>
        </w:numPr>
        <w:spacing w:after="0"/>
        <w:rPr>
          <w:b/>
          <w:bCs/>
          <w:sz w:val="24"/>
          <w:szCs w:val="24"/>
        </w:rPr>
      </w:pPr>
      <w:r w:rsidRPr="004009CA">
        <w:rPr>
          <w:b/>
          <w:bCs/>
          <w:sz w:val="24"/>
          <w:szCs w:val="24"/>
        </w:rPr>
        <w:t>Dogs</w:t>
      </w:r>
    </w:p>
    <w:p w14:paraId="3835F0D2" w14:textId="5C22BBE4" w:rsidR="004009CA" w:rsidRDefault="004009CA" w:rsidP="00201298">
      <w:pPr>
        <w:spacing w:after="0"/>
        <w:ind w:left="720"/>
        <w:rPr>
          <w:sz w:val="24"/>
          <w:szCs w:val="24"/>
        </w:rPr>
      </w:pPr>
      <w:r w:rsidRPr="004009CA">
        <w:rPr>
          <w:sz w:val="24"/>
          <w:szCs w:val="24"/>
        </w:rPr>
        <w:t xml:space="preserve">a) </w:t>
      </w:r>
      <w:r>
        <w:rPr>
          <w:sz w:val="24"/>
          <w:szCs w:val="24"/>
        </w:rPr>
        <w:t xml:space="preserve">The </w:t>
      </w:r>
      <w:r w:rsidR="00E85971">
        <w:rPr>
          <w:sz w:val="24"/>
          <w:szCs w:val="24"/>
        </w:rPr>
        <w:t>P</w:t>
      </w:r>
      <w:r>
        <w:rPr>
          <w:sz w:val="24"/>
          <w:szCs w:val="24"/>
        </w:rPr>
        <w:t xml:space="preserve">lot </w:t>
      </w:r>
      <w:r w:rsidR="00E85971">
        <w:rPr>
          <w:sz w:val="24"/>
          <w:szCs w:val="24"/>
        </w:rPr>
        <w:t>H</w:t>
      </w:r>
      <w:r>
        <w:rPr>
          <w:sz w:val="24"/>
          <w:szCs w:val="24"/>
        </w:rPr>
        <w:t xml:space="preserve">older must not permanently keep or kennel any dogs on the land, and any dogs temporarily brought on to the allotment </w:t>
      </w:r>
      <w:r w:rsidR="00E85971">
        <w:rPr>
          <w:sz w:val="24"/>
          <w:szCs w:val="24"/>
        </w:rPr>
        <w:t xml:space="preserve">site </w:t>
      </w:r>
      <w:r>
        <w:rPr>
          <w:sz w:val="24"/>
          <w:szCs w:val="24"/>
        </w:rPr>
        <w:t xml:space="preserve">by the </w:t>
      </w:r>
      <w:r w:rsidR="00E85971">
        <w:rPr>
          <w:sz w:val="24"/>
          <w:szCs w:val="24"/>
        </w:rPr>
        <w:t>P</w:t>
      </w:r>
      <w:r>
        <w:rPr>
          <w:sz w:val="24"/>
          <w:szCs w:val="24"/>
        </w:rPr>
        <w:t xml:space="preserve">lot </w:t>
      </w:r>
      <w:r w:rsidR="00E85971">
        <w:rPr>
          <w:sz w:val="24"/>
          <w:szCs w:val="24"/>
        </w:rPr>
        <w:t>H</w:t>
      </w:r>
      <w:r>
        <w:rPr>
          <w:sz w:val="24"/>
          <w:szCs w:val="24"/>
        </w:rPr>
        <w:t>older must be securely held on a leash and not allowed on other plot holders’ plots.</w:t>
      </w:r>
    </w:p>
    <w:p w14:paraId="4DB65B83" w14:textId="748DD63C" w:rsidR="004009CA" w:rsidRDefault="004009CA" w:rsidP="00201298">
      <w:pPr>
        <w:spacing w:after="0"/>
        <w:ind w:left="720"/>
        <w:rPr>
          <w:sz w:val="24"/>
          <w:szCs w:val="24"/>
        </w:rPr>
      </w:pPr>
      <w:r>
        <w:rPr>
          <w:sz w:val="24"/>
          <w:szCs w:val="24"/>
        </w:rPr>
        <w:t xml:space="preserve">b) Dog owners must comply with </w:t>
      </w:r>
      <w:r w:rsidR="00E85971">
        <w:rPr>
          <w:sz w:val="24"/>
          <w:szCs w:val="24"/>
        </w:rPr>
        <w:t xml:space="preserve">Bradford Council’s </w:t>
      </w:r>
      <w:r>
        <w:rPr>
          <w:sz w:val="24"/>
          <w:szCs w:val="24"/>
        </w:rPr>
        <w:t xml:space="preserve">Dog Fouling Byelaws </w:t>
      </w:r>
      <w:r w:rsidR="00B66950">
        <w:rPr>
          <w:sz w:val="24"/>
          <w:szCs w:val="24"/>
        </w:rPr>
        <w:t>and pick-up and appropriately dispose of dog waste off site.</w:t>
      </w:r>
    </w:p>
    <w:p w14:paraId="16AB2205" w14:textId="70C88475" w:rsidR="00B66950" w:rsidRDefault="00B66950" w:rsidP="007878AA">
      <w:pPr>
        <w:pStyle w:val="ListParagraph"/>
        <w:numPr>
          <w:ilvl w:val="0"/>
          <w:numId w:val="9"/>
        </w:numPr>
        <w:spacing w:after="0"/>
        <w:rPr>
          <w:b/>
          <w:bCs/>
          <w:sz w:val="24"/>
          <w:szCs w:val="24"/>
        </w:rPr>
      </w:pPr>
      <w:r w:rsidRPr="00B66950">
        <w:rPr>
          <w:b/>
          <w:bCs/>
          <w:sz w:val="24"/>
          <w:szCs w:val="24"/>
        </w:rPr>
        <w:t>Children</w:t>
      </w:r>
    </w:p>
    <w:p w14:paraId="4056EACE" w14:textId="16E5E2AF" w:rsidR="00B66950" w:rsidRDefault="00B66950" w:rsidP="00201298">
      <w:pPr>
        <w:spacing w:after="0"/>
        <w:ind w:left="720"/>
        <w:rPr>
          <w:sz w:val="24"/>
          <w:szCs w:val="24"/>
        </w:rPr>
      </w:pPr>
      <w:r>
        <w:rPr>
          <w:sz w:val="24"/>
          <w:szCs w:val="24"/>
        </w:rPr>
        <w:t xml:space="preserve">a) The Council welcomes children onto Allotment </w:t>
      </w:r>
      <w:r w:rsidR="00E85971">
        <w:rPr>
          <w:sz w:val="24"/>
          <w:szCs w:val="24"/>
        </w:rPr>
        <w:t>S</w:t>
      </w:r>
      <w:r>
        <w:rPr>
          <w:sz w:val="24"/>
          <w:szCs w:val="24"/>
        </w:rPr>
        <w:t>ites as it values the educational opportunities and health benefit such visits can bring.</w:t>
      </w:r>
    </w:p>
    <w:p w14:paraId="74FB99EC" w14:textId="153DEACD" w:rsidR="00B66950" w:rsidRDefault="00B66950" w:rsidP="00201298">
      <w:pPr>
        <w:spacing w:after="0"/>
        <w:ind w:left="720"/>
        <w:rPr>
          <w:sz w:val="24"/>
          <w:szCs w:val="24"/>
        </w:rPr>
      </w:pPr>
      <w:r>
        <w:rPr>
          <w:sz w:val="24"/>
          <w:szCs w:val="24"/>
        </w:rPr>
        <w:t xml:space="preserve">b) Plot </w:t>
      </w:r>
      <w:r w:rsidR="00E85971">
        <w:rPr>
          <w:sz w:val="24"/>
          <w:szCs w:val="24"/>
        </w:rPr>
        <w:t>H</w:t>
      </w:r>
      <w:r>
        <w:rPr>
          <w:sz w:val="24"/>
          <w:szCs w:val="24"/>
        </w:rPr>
        <w:t>olders bringing children on site must ensure that they are supervised at all times by a responsible adult so the</w:t>
      </w:r>
      <w:r w:rsidR="00E85971">
        <w:rPr>
          <w:sz w:val="24"/>
          <w:szCs w:val="24"/>
        </w:rPr>
        <w:t>re</w:t>
      </w:r>
      <w:r>
        <w:rPr>
          <w:sz w:val="24"/>
          <w:szCs w:val="24"/>
        </w:rPr>
        <w:t xml:space="preserve"> is no risk to their health or safety whilst on site. They must not be allowed to wander onto other plots or harvest/eat produce without the </w:t>
      </w:r>
      <w:r w:rsidR="00E85971">
        <w:rPr>
          <w:sz w:val="24"/>
          <w:szCs w:val="24"/>
        </w:rPr>
        <w:t>P</w:t>
      </w:r>
      <w:r>
        <w:rPr>
          <w:sz w:val="24"/>
          <w:szCs w:val="24"/>
        </w:rPr>
        <w:t xml:space="preserve">lot </w:t>
      </w:r>
      <w:r w:rsidR="00E85971">
        <w:rPr>
          <w:sz w:val="24"/>
          <w:szCs w:val="24"/>
        </w:rPr>
        <w:t>H</w:t>
      </w:r>
      <w:r>
        <w:rPr>
          <w:sz w:val="24"/>
          <w:szCs w:val="24"/>
        </w:rPr>
        <w:t>older’s permission.</w:t>
      </w:r>
    </w:p>
    <w:p w14:paraId="1A70C397" w14:textId="7BEEE9FD" w:rsidR="00B66950" w:rsidRDefault="00B66950" w:rsidP="007878AA">
      <w:pPr>
        <w:pStyle w:val="ListParagraph"/>
        <w:numPr>
          <w:ilvl w:val="0"/>
          <w:numId w:val="9"/>
        </w:numPr>
        <w:spacing w:after="0"/>
        <w:rPr>
          <w:b/>
          <w:bCs/>
          <w:sz w:val="24"/>
          <w:szCs w:val="24"/>
        </w:rPr>
      </w:pPr>
      <w:r w:rsidRPr="00B66950">
        <w:rPr>
          <w:b/>
          <w:bCs/>
          <w:sz w:val="24"/>
          <w:szCs w:val="24"/>
        </w:rPr>
        <w:t>Erection of Sheds/Greenhouses/Temporary Structures</w:t>
      </w:r>
    </w:p>
    <w:p w14:paraId="6DA0F1B7" w14:textId="39D99034" w:rsidR="00B66950" w:rsidRDefault="00B66950" w:rsidP="00201298">
      <w:pPr>
        <w:spacing w:after="0"/>
        <w:ind w:left="720"/>
        <w:rPr>
          <w:sz w:val="24"/>
          <w:szCs w:val="24"/>
        </w:rPr>
      </w:pPr>
      <w:r>
        <w:rPr>
          <w:sz w:val="24"/>
          <w:szCs w:val="24"/>
        </w:rPr>
        <w:t xml:space="preserve">a) A shed/greenhouse may not be erected on an Allotment </w:t>
      </w:r>
      <w:r w:rsidR="00E85971">
        <w:rPr>
          <w:sz w:val="24"/>
          <w:szCs w:val="24"/>
        </w:rPr>
        <w:t>P</w:t>
      </w:r>
      <w:r>
        <w:rPr>
          <w:sz w:val="24"/>
          <w:szCs w:val="24"/>
        </w:rPr>
        <w:t xml:space="preserve">lot unless prior permission has been granted from the Council, following submission of an initial request including outline details of the </w:t>
      </w:r>
      <w:r w:rsidR="00E85971">
        <w:rPr>
          <w:sz w:val="24"/>
          <w:szCs w:val="24"/>
        </w:rPr>
        <w:t>proposed structure</w:t>
      </w:r>
      <w:r>
        <w:rPr>
          <w:sz w:val="24"/>
          <w:szCs w:val="24"/>
        </w:rPr>
        <w:t xml:space="preserve">, </w:t>
      </w:r>
      <w:r w:rsidR="00E85971">
        <w:rPr>
          <w:sz w:val="24"/>
          <w:szCs w:val="24"/>
        </w:rPr>
        <w:t xml:space="preserve">and the </w:t>
      </w:r>
      <w:r>
        <w:rPr>
          <w:sz w:val="24"/>
          <w:szCs w:val="24"/>
        </w:rPr>
        <w:t>method</w:t>
      </w:r>
      <w:r w:rsidR="00E85971">
        <w:rPr>
          <w:sz w:val="24"/>
          <w:szCs w:val="24"/>
        </w:rPr>
        <w:t>, materials</w:t>
      </w:r>
      <w:r>
        <w:rPr>
          <w:sz w:val="24"/>
          <w:szCs w:val="24"/>
        </w:rPr>
        <w:t xml:space="preserve"> and extent of construction proposed.</w:t>
      </w:r>
      <w:r w:rsidR="00E85971">
        <w:rPr>
          <w:sz w:val="24"/>
          <w:szCs w:val="24"/>
        </w:rPr>
        <w:t xml:space="preserve">  The Council will apply for any necessary consents.</w:t>
      </w:r>
    </w:p>
    <w:p w14:paraId="102F92EF" w14:textId="6F9570C1" w:rsidR="00B66950" w:rsidRDefault="00B66950" w:rsidP="00201298">
      <w:pPr>
        <w:spacing w:after="0"/>
        <w:ind w:left="720"/>
        <w:rPr>
          <w:sz w:val="24"/>
          <w:szCs w:val="24"/>
        </w:rPr>
      </w:pPr>
      <w:r>
        <w:rPr>
          <w:sz w:val="24"/>
          <w:szCs w:val="24"/>
        </w:rPr>
        <w:lastRenderedPageBreak/>
        <w:t xml:space="preserve">b) The </w:t>
      </w:r>
      <w:r w:rsidR="00E85971">
        <w:rPr>
          <w:sz w:val="24"/>
          <w:szCs w:val="24"/>
        </w:rPr>
        <w:t>P</w:t>
      </w:r>
      <w:r>
        <w:rPr>
          <w:sz w:val="24"/>
          <w:szCs w:val="24"/>
        </w:rPr>
        <w:t xml:space="preserve">lot </w:t>
      </w:r>
      <w:r w:rsidR="00E85971">
        <w:rPr>
          <w:sz w:val="24"/>
          <w:szCs w:val="24"/>
        </w:rPr>
        <w:t>H</w:t>
      </w:r>
      <w:r>
        <w:rPr>
          <w:sz w:val="24"/>
          <w:szCs w:val="24"/>
        </w:rPr>
        <w:t xml:space="preserve">older will be responsible for any costs of removing a structure or reinstating the Allotment </w:t>
      </w:r>
      <w:r w:rsidR="00E85971">
        <w:rPr>
          <w:sz w:val="24"/>
          <w:szCs w:val="24"/>
        </w:rPr>
        <w:t>P</w:t>
      </w:r>
      <w:r>
        <w:rPr>
          <w:sz w:val="24"/>
          <w:szCs w:val="24"/>
        </w:rPr>
        <w:t>lot upon vacation or termination of the lease, including the costs of any legal action that may be taken.</w:t>
      </w:r>
    </w:p>
    <w:p w14:paraId="76D83DB5" w14:textId="7B6AAF64" w:rsidR="00B66950" w:rsidRDefault="00B66950" w:rsidP="00201298">
      <w:pPr>
        <w:spacing w:after="0"/>
        <w:ind w:left="720"/>
        <w:rPr>
          <w:sz w:val="24"/>
          <w:szCs w:val="24"/>
        </w:rPr>
      </w:pPr>
      <w:r>
        <w:rPr>
          <w:sz w:val="24"/>
          <w:szCs w:val="24"/>
        </w:rPr>
        <w:t xml:space="preserve">c) Sheds should be used solely for storing materials for use on the Allotment </w:t>
      </w:r>
      <w:r w:rsidR="00E85971">
        <w:rPr>
          <w:sz w:val="24"/>
          <w:szCs w:val="24"/>
        </w:rPr>
        <w:t>P</w:t>
      </w:r>
      <w:r>
        <w:rPr>
          <w:sz w:val="24"/>
          <w:szCs w:val="24"/>
        </w:rPr>
        <w:t>lot and not as a place of dwelling, for sleeping in or as a workshop.</w:t>
      </w:r>
    </w:p>
    <w:p w14:paraId="0DD14B8E" w14:textId="6A868881" w:rsidR="00B66950" w:rsidRDefault="00B66950" w:rsidP="00201298">
      <w:pPr>
        <w:spacing w:after="0"/>
        <w:ind w:left="720"/>
        <w:rPr>
          <w:sz w:val="24"/>
          <w:szCs w:val="24"/>
        </w:rPr>
      </w:pPr>
      <w:r>
        <w:rPr>
          <w:sz w:val="24"/>
          <w:szCs w:val="24"/>
        </w:rPr>
        <w:t>d) Because of the risk of break-ins, it is not advisable to store any valuable items in wooden sheds.</w:t>
      </w:r>
    </w:p>
    <w:p w14:paraId="462FB26D" w14:textId="373BE0BE" w:rsidR="00B66950" w:rsidRDefault="00B66950" w:rsidP="007878AA">
      <w:pPr>
        <w:pStyle w:val="ListParagraph"/>
        <w:numPr>
          <w:ilvl w:val="0"/>
          <w:numId w:val="9"/>
        </w:numPr>
        <w:spacing w:after="0"/>
        <w:rPr>
          <w:b/>
          <w:bCs/>
          <w:sz w:val="24"/>
          <w:szCs w:val="24"/>
        </w:rPr>
      </w:pPr>
      <w:r w:rsidRPr="00833339">
        <w:rPr>
          <w:b/>
          <w:bCs/>
          <w:sz w:val="24"/>
          <w:szCs w:val="24"/>
        </w:rPr>
        <w:t>Use of</w:t>
      </w:r>
      <w:r w:rsidR="00833339" w:rsidRPr="00833339">
        <w:rPr>
          <w:b/>
          <w:bCs/>
          <w:sz w:val="24"/>
          <w:szCs w:val="24"/>
        </w:rPr>
        <w:t xml:space="preserve"> </w:t>
      </w:r>
      <w:r w:rsidRPr="00833339">
        <w:rPr>
          <w:b/>
          <w:bCs/>
          <w:sz w:val="24"/>
          <w:szCs w:val="24"/>
        </w:rPr>
        <w:t>Chemicals/Sprays</w:t>
      </w:r>
    </w:p>
    <w:p w14:paraId="5031E21B" w14:textId="00ACDD72" w:rsidR="00833339" w:rsidRDefault="00833339" w:rsidP="00201298">
      <w:pPr>
        <w:spacing w:after="0"/>
        <w:ind w:left="720"/>
        <w:rPr>
          <w:sz w:val="24"/>
          <w:szCs w:val="24"/>
        </w:rPr>
      </w:pPr>
      <w:r>
        <w:rPr>
          <w:sz w:val="24"/>
          <w:szCs w:val="24"/>
        </w:rPr>
        <w:t xml:space="preserve">a) Whilst the Council encourages all </w:t>
      </w:r>
      <w:r w:rsidR="00E85971">
        <w:rPr>
          <w:sz w:val="24"/>
          <w:szCs w:val="24"/>
        </w:rPr>
        <w:t>P</w:t>
      </w:r>
      <w:r>
        <w:rPr>
          <w:sz w:val="24"/>
          <w:szCs w:val="24"/>
        </w:rPr>
        <w:t xml:space="preserve">lot </w:t>
      </w:r>
      <w:r w:rsidR="00E85971">
        <w:rPr>
          <w:sz w:val="24"/>
          <w:szCs w:val="24"/>
        </w:rPr>
        <w:t>H</w:t>
      </w:r>
      <w:r>
        <w:rPr>
          <w:sz w:val="24"/>
          <w:szCs w:val="24"/>
        </w:rPr>
        <w:t>olders to try and use more organic or environmentally sound methods of pest control it recognises that it is not always possible to do so.</w:t>
      </w:r>
    </w:p>
    <w:p w14:paraId="703D7E5F" w14:textId="3D92CC6E" w:rsidR="00833339" w:rsidRDefault="00833339" w:rsidP="00201298">
      <w:pPr>
        <w:spacing w:after="0"/>
        <w:ind w:left="720"/>
        <w:rPr>
          <w:sz w:val="24"/>
          <w:szCs w:val="24"/>
        </w:rPr>
      </w:pPr>
      <w:r>
        <w:rPr>
          <w:sz w:val="24"/>
          <w:szCs w:val="24"/>
        </w:rPr>
        <w:t xml:space="preserve">b) Therefore, </w:t>
      </w:r>
      <w:r w:rsidR="00E85971">
        <w:rPr>
          <w:sz w:val="24"/>
          <w:szCs w:val="24"/>
        </w:rPr>
        <w:t>P</w:t>
      </w:r>
      <w:r>
        <w:rPr>
          <w:sz w:val="24"/>
          <w:szCs w:val="24"/>
        </w:rPr>
        <w:t xml:space="preserve">lot </w:t>
      </w:r>
      <w:r w:rsidR="00E85971">
        <w:rPr>
          <w:sz w:val="24"/>
          <w:szCs w:val="24"/>
        </w:rPr>
        <w:t>H</w:t>
      </w:r>
      <w:r>
        <w:rPr>
          <w:sz w:val="24"/>
          <w:szCs w:val="24"/>
        </w:rPr>
        <w:t>olders are advised to take proper precautions when using sprays or fertilisers to avoid (or minimise) any adverse effects on the environment or on neighbouring allotment gardens. They must always comply with current legislation.</w:t>
      </w:r>
    </w:p>
    <w:p w14:paraId="012360C6" w14:textId="6FDED33B" w:rsidR="00833339" w:rsidRDefault="00833339" w:rsidP="00201298">
      <w:pPr>
        <w:spacing w:after="0"/>
        <w:ind w:left="720"/>
        <w:rPr>
          <w:sz w:val="24"/>
          <w:szCs w:val="24"/>
        </w:rPr>
      </w:pPr>
      <w:r>
        <w:rPr>
          <w:sz w:val="24"/>
          <w:szCs w:val="24"/>
        </w:rPr>
        <w:t>c) Spraying should only take place when conditions are still and calm.</w:t>
      </w:r>
    </w:p>
    <w:p w14:paraId="525A751F" w14:textId="6A10986A" w:rsidR="00833339" w:rsidRPr="00833339" w:rsidRDefault="00833339" w:rsidP="007878AA">
      <w:pPr>
        <w:pStyle w:val="ListParagraph"/>
        <w:numPr>
          <w:ilvl w:val="0"/>
          <w:numId w:val="9"/>
        </w:numPr>
        <w:spacing w:after="0"/>
        <w:rPr>
          <w:b/>
          <w:bCs/>
          <w:sz w:val="24"/>
          <w:szCs w:val="24"/>
        </w:rPr>
      </w:pPr>
      <w:r w:rsidRPr="00833339">
        <w:rPr>
          <w:b/>
          <w:bCs/>
          <w:sz w:val="24"/>
          <w:szCs w:val="24"/>
        </w:rPr>
        <w:t>Vehicles</w:t>
      </w:r>
    </w:p>
    <w:p w14:paraId="4FD1323B" w14:textId="0006AA44" w:rsidR="00833339" w:rsidRDefault="00833339" w:rsidP="00201298">
      <w:pPr>
        <w:spacing w:after="0"/>
        <w:ind w:left="720"/>
        <w:rPr>
          <w:sz w:val="24"/>
          <w:szCs w:val="24"/>
        </w:rPr>
      </w:pPr>
      <w:r>
        <w:rPr>
          <w:sz w:val="24"/>
          <w:szCs w:val="24"/>
        </w:rPr>
        <w:t xml:space="preserve">a) Unless designated parking is available on a site, </w:t>
      </w:r>
      <w:r w:rsidR="00E85971">
        <w:rPr>
          <w:sz w:val="24"/>
          <w:szCs w:val="24"/>
        </w:rPr>
        <w:t>P</w:t>
      </w:r>
      <w:r>
        <w:rPr>
          <w:sz w:val="24"/>
          <w:szCs w:val="24"/>
        </w:rPr>
        <w:t xml:space="preserve">lot </w:t>
      </w:r>
      <w:r w:rsidR="00E85971">
        <w:rPr>
          <w:sz w:val="24"/>
          <w:szCs w:val="24"/>
        </w:rPr>
        <w:t>H</w:t>
      </w:r>
      <w:r>
        <w:rPr>
          <w:sz w:val="24"/>
          <w:szCs w:val="24"/>
        </w:rPr>
        <w:t>olders</w:t>
      </w:r>
      <w:r w:rsidR="00E85971">
        <w:rPr>
          <w:sz w:val="24"/>
          <w:szCs w:val="24"/>
        </w:rPr>
        <w:t xml:space="preserve"> and</w:t>
      </w:r>
      <w:r>
        <w:rPr>
          <w:sz w:val="24"/>
          <w:szCs w:val="24"/>
        </w:rPr>
        <w:t xml:space="preserve"> their visitors must not bring or place any vehicle, caravan, </w:t>
      </w:r>
      <w:r w:rsidR="003524B2">
        <w:rPr>
          <w:sz w:val="24"/>
          <w:szCs w:val="24"/>
        </w:rPr>
        <w:t>trailer,</w:t>
      </w:r>
      <w:r>
        <w:rPr>
          <w:sz w:val="24"/>
          <w:szCs w:val="24"/>
        </w:rPr>
        <w:t xml:space="preserve"> or vehicle parts onto the Allotment </w:t>
      </w:r>
      <w:r w:rsidR="00E85971">
        <w:rPr>
          <w:sz w:val="24"/>
          <w:szCs w:val="24"/>
        </w:rPr>
        <w:t>S</w:t>
      </w:r>
      <w:r>
        <w:rPr>
          <w:sz w:val="24"/>
          <w:szCs w:val="24"/>
        </w:rPr>
        <w:t>ite, except when receiving deliveries.</w:t>
      </w:r>
    </w:p>
    <w:p w14:paraId="2D2F1FEB" w14:textId="20785330" w:rsidR="00833339" w:rsidRDefault="00833339" w:rsidP="00201298">
      <w:pPr>
        <w:spacing w:after="0"/>
        <w:ind w:left="720"/>
        <w:rPr>
          <w:sz w:val="24"/>
          <w:szCs w:val="24"/>
        </w:rPr>
      </w:pPr>
      <w:r>
        <w:rPr>
          <w:sz w:val="24"/>
          <w:szCs w:val="24"/>
        </w:rPr>
        <w:t xml:space="preserve">b) Tyres must not be brought onto Allotment </w:t>
      </w:r>
      <w:r w:rsidR="00E85971">
        <w:rPr>
          <w:sz w:val="24"/>
          <w:szCs w:val="24"/>
        </w:rPr>
        <w:t>S</w:t>
      </w:r>
      <w:r>
        <w:rPr>
          <w:sz w:val="24"/>
          <w:szCs w:val="24"/>
        </w:rPr>
        <w:t>ites.</w:t>
      </w:r>
    </w:p>
    <w:p w14:paraId="6B1BB9F6" w14:textId="079B5B3C" w:rsidR="00833339" w:rsidRDefault="00833339" w:rsidP="007878AA">
      <w:pPr>
        <w:pStyle w:val="ListParagraph"/>
        <w:numPr>
          <w:ilvl w:val="0"/>
          <w:numId w:val="9"/>
        </w:numPr>
        <w:spacing w:after="0"/>
        <w:rPr>
          <w:b/>
          <w:bCs/>
          <w:sz w:val="24"/>
          <w:szCs w:val="24"/>
        </w:rPr>
      </w:pPr>
      <w:r w:rsidRPr="00833339">
        <w:rPr>
          <w:b/>
          <w:bCs/>
          <w:sz w:val="24"/>
          <w:szCs w:val="24"/>
        </w:rPr>
        <w:t xml:space="preserve">Trees, </w:t>
      </w:r>
      <w:r w:rsidR="003524B2" w:rsidRPr="00833339">
        <w:rPr>
          <w:b/>
          <w:bCs/>
          <w:sz w:val="24"/>
          <w:szCs w:val="24"/>
        </w:rPr>
        <w:t>shrubs,</w:t>
      </w:r>
      <w:r w:rsidRPr="00833339">
        <w:rPr>
          <w:b/>
          <w:bCs/>
          <w:sz w:val="24"/>
          <w:szCs w:val="24"/>
        </w:rPr>
        <w:t xml:space="preserve"> and bushes</w:t>
      </w:r>
    </w:p>
    <w:p w14:paraId="02E3842D" w14:textId="557D9470" w:rsidR="00833339" w:rsidRDefault="00833339" w:rsidP="00201298">
      <w:pPr>
        <w:spacing w:after="0"/>
        <w:ind w:left="720"/>
        <w:rPr>
          <w:sz w:val="24"/>
          <w:szCs w:val="24"/>
        </w:rPr>
      </w:pPr>
      <w:r>
        <w:rPr>
          <w:sz w:val="24"/>
          <w:szCs w:val="24"/>
        </w:rPr>
        <w:t xml:space="preserve">a) The </w:t>
      </w:r>
      <w:r w:rsidR="00E85971">
        <w:rPr>
          <w:sz w:val="24"/>
          <w:szCs w:val="24"/>
        </w:rPr>
        <w:t>P</w:t>
      </w:r>
      <w:r>
        <w:rPr>
          <w:sz w:val="24"/>
          <w:szCs w:val="24"/>
        </w:rPr>
        <w:t xml:space="preserve">lot </w:t>
      </w:r>
      <w:r w:rsidR="00E85971">
        <w:rPr>
          <w:sz w:val="24"/>
          <w:szCs w:val="24"/>
        </w:rPr>
        <w:t>H</w:t>
      </w:r>
      <w:r>
        <w:rPr>
          <w:sz w:val="24"/>
          <w:szCs w:val="24"/>
        </w:rPr>
        <w:t>older may not, without the written prior consent of the Council</w:t>
      </w:r>
      <w:r w:rsidR="00E85971">
        <w:rPr>
          <w:sz w:val="24"/>
          <w:szCs w:val="24"/>
        </w:rPr>
        <w:t>,</w:t>
      </w:r>
      <w:r>
        <w:rPr>
          <w:sz w:val="24"/>
          <w:szCs w:val="24"/>
        </w:rPr>
        <w:t xml:space="preserve"> plant any trees, </w:t>
      </w:r>
      <w:r w:rsidR="003524B2">
        <w:rPr>
          <w:sz w:val="24"/>
          <w:szCs w:val="24"/>
        </w:rPr>
        <w:t>shrubs,</w:t>
      </w:r>
      <w:r>
        <w:rPr>
          <w:sz w:val="24"/>
          <w:szCs w:val="24"/>
        </w:rPr>
        <w:t xml:space="preserve"> or bushes which, when mature, will or may grow to a height of more than six feet.</w:t>
      </w:r>
    </w:p>
    <w:p w14:paraId="4B21F113" w14:textId="1A32E149" w:rsidR="00833339" w:rsidRDefault="00833339" w:rsidP="00201298">
      <w:pPr>
        <w:spacing w:after="0"/>
        <w:ind w:left="720"/>
        <w:rPr>
          <w:sz w:val="24"/>
          <w:szCs w:val="24"/>
        </w:rPr>
      </w:pPr>
      <w:r>
        <w:rPr>
          <w:sz w:val="24"/>
          <w:szCs w:val="24"/>
        </w:rPr>
        <w:t>b) The Council expects all fruit trees to be grafted onto appropriate dwarfing rootstock.</w:t>
      </w:r>
    </w:p>
    <w:p w14:paraId="2CF96B30" w14:textId="099BBABB" w:rsidR="00833339" w:rsidRDefault="00833339" w:rsidP="00201298">
      <w:pPr>
        <w:spacing w:after="0"/>
        <w:ind w:left="720"/>
        <w:rPr>
          <w:sz w:val="24"/>
          <w:szCs w:val="24"/>
        </w:rPr>
      </w:pPr>
      <w:r>
        <w:rPr>
          <w:sz w:val="24"/>
          <w:szCs w:val="24"/>
        </w:rPr>
        <w:t xml:space="preserve">c) </w:t>
      </w:r>
      <w:r w:rsidR="00C93CC8">
        <w:rPr>
          <w:sz w:val="24"/>
          <w:szCs w:val="24"/>
        </w:rPr>
        <w:t xml:space="preserve">Any self-sown sapling trees should be removed as necessary by the </w:t>
      </w:r>
      <w:r w:rsidR="00E85971">
        <w:rPr>
          <w:sz w:val="24"/>
          <w:szCs w:val="24"/>
        </w:rPr>
        <w:t>P</w:t>
      </w:r>
      <w:r w:rsidR="00C93CC8">
        <w:rPr>
          <w:sz w:val="24"/>
          <w:szCs w:val="24"/>
        </w:rPr>
        <w:t xml:space="preserve">lot </w:t>
      </w:r>
      <w:r w:rsidR="00E85971">
        <w:rPr>
          <w:sz w:val="24"/>
          <w:szCs w:val="24"/>
        </w:rPr>
        <w:t>H</w:t>
      </w:r>
      <w:r w:rsidR="00C93CC8">
        <w:rPr>
          <w:sz w:val="24"/>
          <w:szCs w:val="24"/>
        </w:rPr>
        <w:t>older.</w:t>
      </w:r>
    </w:p>
    <w:p w14:paraId="643A17ED" w14:textId="29D5DD05" w:rsidR="00C93CC8" w:rsidRDefault="00C93CC8" w:rsidP="00201298">
      <w:pPr>
        <w:spacing w:after="0"/>
        <w:ind w:left="720"/>
        <w:rPr>
          <w:sz w:val="24"/>
          <w:szCs w:val="24"/>
        </w:rPr>
      </w:pPr>
      <w:r>
        <w:rPr>
          <w:sz w:val="24"/>
          <w:szCs w:val="24"/>
        </w:rPr>
        <w:t xml:space="preserve">d) The </w:t>
      </w:r>
      <w:r w:rsidR="00E85971">
        <w:rPr>
          <w:sz w:val="24"/>
          <w:szCs w:val="24"/>
        </w:rPr>
        <w:t>P</w:t>
      </w:r>
      <w:r>
        <w:rPr>
          <w:sz w:val="24"/>
          <w:szCs w:val="24"/>
        </w:rPr>
        <w:t xml:space="preserve">lot </w:t>
      </w:r>
      <w:r w:rsidR="00E85971">
        <w:rPr>
          <w:sz w:val="24"/>
          <w:szCs w:val="24"/>
        </w:rPr>
        <w:t>H</w:t>
      </w:r>
      <w:r>
        <w:rPr>
          <w:sz w:val="24"/>
          <w:szCs w:val="24"/>
        </w:rPr>
        <w:t>older should contact the Council if any mature trees need attention.</w:t>
      </w:r>
    </w:p>
    <w:p w14:paraId="7BD3F7C9" w14:textId="63D1D993" w:rsidR="00C93CC8" w:rsidRDefault="00C93CC8" w:rsidP="007878AA">
      <w:pPr>
        <w:pStyle w:val="ListParagraph"/>
        <w:numPr>
          <w:ilvl w:val="0"/>
          <w:numId w:val="9"/>
        </w:numPr>
        <w:spacing w:after="0"/>
        <w:rPr>
          <w:b/>
          <w:bCs/>
          <w:sz w:val="24"/>
          <w:szCs w:val="24"/>
        </w:rPr>
      </w:pPr>
      <w:r w:rsidRPr="00C93CC8">
        <w:rPr>
          <w:b/>
          <w:bCs/>
          <w:sz w:val="24"/>
          <w:szCs w:val="24"/>
        </w:rPr>
        <w:t xml:space="preserve">Hedges, </w:t>
      </w:r>
      <w:r w:rsidR="003524B2" w:rsidRPr="00C93CC8">
        <w:rPr>
          <w:b/>
          <w:bCs/>
          <w:sz w:val="24"/>
          <w:szCs w:val="24"/>
        </w:rPr>
        <w:t>fences,</w:t>
      </w:r>
      <w:r w:rsidRPr="00C93CC8">
        <w:rPr>
          <w:b/>
          <w:bCs/>
          <w:sz w:val="24"/>
          <w:szCs w:val="24"/>
        </w:rPr>
        <w:t xml:space="preserve"> and boundary features</w:t>
      </w:r>
    </w:p>
    <w:p w14:paraId="4ED5B1B5" w14:textId="07516405" w:rsidR="00C93CC8" w:rsidRDefault="00C93CC8" w:rsidP="00201298">
      <w:pPr>
        <w:spacing w:after="0"/>
        <w:ind w:left="720"/>
        <w:rPr>
          <w:sz w:val="24"/>
          <w:szCs w:val="24"/>
        </w:rPr>
      </w:pPr>
      <w:r w:rsidRPr="00C93CC8">
        <w:rPr>
          <w:sz w:val="24"/>
          <w:szCs w:val="24"/>
        </w:rPr>
        <w:t xml:space="preserve">a) </w:t>
      </w:r>
      <w:r>
        <w:rPr>
          <w:sz w:val="24"/>
          <w:szCs w:val="24"/>
        </w:rPr>
        <w:t xml:space="preserve"> Plot </w:t>
      </w:r>
      <w:r w:rsidR="00E85971">
        <w:rPr>
          <w:sz w:val="24"/>
          <w:szCs w:val="24"/>
        </w:rPr>
        <w:t>H</w:t>
      </w:r>
      <w:r>
        <w:rPr>
          <w:sz w:val="24"/>
          <w:szCs w:val="24"/>
        </w:rPr>
        <w:t xml:space="preserve">olders must not obstruct any road or path or tip rubbish, soil or manure on any road or path, must not use barbed wire for a fence adjoining any road or path, nor encroach upon any road or path or other Allotment </w:t>
      </w:r>
      <w:r w:rsidR="00E85971">
        <w:rPr>
          <w:sz w:val="24"/>
          <w:szCs w:val="24"/>
        </w:rPr>
        <w:t>P</w:t>
      </w:r>
      <w:r>
        <w:rPr>
          <w:sz w:val="24"/>
          <w:szCs w:val="24"/>
        </w:rPr>
        <w:t>lot.</w:t>
      </w:r>
    </w:p>
    <w:p w14:paraId="6D95364E" w14:textId="1928377C" w:rsidR="00C93CC8" w:rsidRDefault="00C93CC8" w:rsidP="00201298">
      <w:pPr>
        <w:spacing w:after="0"/>
        <w:ind w:left="720"/>
        <w:rPr>
          <w:sz w:val="24"/>
          <w:szCs w:val="24"/>
        </w:rPr>
      </w:pPr>
      <w:r>
        <w:rPr>
          <w:sz w:val="24"/>
          <w:szCs w:val="24"/>
        </w:rPr>
        <w:t xml:space="preserve">b)The </w:t>
      </w:r>
      <w:r w:rsidR="00E85971">
        <w:rPr>
          <w:sz w:val="24"/>
          <w:szCs w:val="24"/>
        </w:rPr>
        <w:t>P</w:t>
      </w:r>
      <w:r>
        <w:rPr>
          <w:sz w:val="24"/>
          <w:szCs w:val="24"/>
        </w:rPr>
        <w:t xml:space="preserve">lot </w:t>
      </w:r>
      <w:r w:rsidR="00E85971">
        <w:rPr>
          <w:sz w:val="24"/>
          <w:szCs w:val="24"/>
        </w:rPr>
        <w:t>H</w:t>
      </w:r>
      <w:r>
        <w:rPr>
          <w:sz w:val="24"/>
          <w:szCs w:val="24"/>
        </w:rPr>
        <w:t xml:space="preserve">older will keep the boundary of their own Allotment </w:t>
      </w:r>
      <w:r w:rsidR="00E85971">
        <w:rPr>
          <w:sz w:val="24"/>
          <w:szCs w:val="24"/>
        </w:rPr>
        <w:t>P</w:t>
      </w:r>
      <w:r>
        <w:rPr>
          <w:sz w:val="24"/>
          <w:szCs w:val="24"/>
        </w:rPr>
        <w:t>lot in good repair,</w:t>
      </w:r>
      <w:r w:rsidR="00E85971">
        <w:rPr>
          <w:sz w:val="24"/>
          <w:szCs w:val="24"/>
        </w:rPr>
        <w:t xml:space="preserve"> </w:t>
      </w:r>
      <w:r>
        <w:rPr>
          <w:sz w:val="24"/>
          <w:szCs w:val="24"/>
        </w:rPr>
        <w:t xml:space="preserve">ensure that, where applicable any hedging on the boundary of the Allotment </w:t>
      </w:r>
      <w:r w:rsidR="00E85971">
        <w:rPr>
          <w:sz w:val="24"/>
          <w:szCs w:val="24"/>
        </w:rPr>
        <w:t>P</w:t>
      </w:r>
      <w:r>
        <w:rPr>
          <w:sz w:val="24"/>
          <w:szCs w:val="24"/>
        </w:rPr>
        <w:t>lot is properly cut and trimmed to a maximum height of 1 ½ metres, keep all drainage ditches properly cleansed and maintained and maintain any existing boundary fences, posts</w:t>
      </w:r>
      <w:r w:rsidR="00965B67">
        <w:rPr>
          <w:sz w:val="24"/>
          <w:szCs w:val="24"/>
        </w:rPr>
        <w:t xml:space="preserve">, </w:t>
      </w:r>
      <w:r>
        <w:rPr>
          <w:sz w:val="24"/>
          <w:szCs w:val="24"/>
        </w:rPr>
        <w:t xml:space="preserve">gates </w:t>
      </w:r>
      <w:r w:rsidR="00965B67">
        <w:rPr>
          <w:sz w:val="24"/>
          <w:szCs w:val="24"/>
        </w:rPr>
        <w:t>and adjoining pathways at</w:t>
      </w:r>
      <w:r>
        <w:rPr>
          <w:sz w:val="24"/>
          <w:szCs w:val="24"/>
        </w:rPr>
        <w:t xml:space="preserve"> the Allotment </w:t>
      </w:r>
      <w:r w:rsidR="00CC59DE">
        <w:rPr>
          <w:sz w:val="24"/>
          <w:szCs w:val="24"/>
        </w:rPr>
        <w:t>P</w:t>
      </w:r>
      <w:r>
        <w:rPr>
          <w:sz w:val="24"/>
          <w:szCs w:val="24"/>
        </w:rPr>
        <w:t xml:space="preserve">lot. </w:t>
      </w:r>
    </w:p>
    <w:p w14:paraId="0EB5A6F6" w14:textId="79D70C4D" w:rsidR="00C93CC8" w:rsidRDefault="00C93CC8" w:rsidP="00201298">
      <w:pPr>
        <w:spacing w:after="0"/>
        <w:ind w:left="720"/>
        <w:rPr>
          <w:sz w:val="24"/>
          <w:szCs w:val="24"/>
        </w:rPr>
      </w:pPr>
      <w:r>
        <w:rPr>
          <w:sz w:val="24"/>
          <w:szCs w:val="24"/>
        </w:rPr>
        <w:t xml:space="preserve">c) The </w:t>
      </w:r>
      <w:r w:rsidR="00CC59DE">
        <w:rPr>
          <w:sz w:val="24"/>
          <w:szCs w:val="24"/>
        </w:rPr>
        <w:t>P</w:t>
      </w:r>
      <w:r>
        <w:rPr>
          <w:sz w:val="24"/>
          <w:szCs w:val="24"/>
        </w:rPr>
        <w:t xml:space="preserve">lot </w:t>
      </w:r>
      <w:r w:rsidR="00CC59DE">
        <w:rPr>
          <w:sz w:val="24"/>
          <w:szCs w:val="24"/>
        </w:rPr>
        <w:t>H</w:t>
      </w:r>
      <w:r>
        <w:rPr>
          <w:sz w:val="24"/>
          <w:szCs w:val="24"/>
        </w:rPr>
        <w:t>older must not, without prior written consent of the Council, remove/erect</w:t>
      </w:r>
      <w:r w:rsidR="00CC59DE">
        <w:rPr>
          <w:sz w:val="24"/>
          <w:szCs w:val="24"/>
        </w:rPr>
        <w:t>/alter</w:t>
      </w:r>
      <w:r>
        <w:rPr>
          <w:sz w:val="24"/>
          <w:szCs w:val="24"/>
        </w:rPr>
        <w:t xml:space="preserve"> any sub-dividing fence whatsoever on any Allotment </w:t>
      </w:r>
      <w:r w:rsidR="00CC59DE">
        <w:rPr>
          <w:sz w:val="24"/>
          <w:szCs w:val="24"/>
        </w:rPr>
        <w:t>P</w:t>
      </w:r>
      <w:r>
        <w:rPr>
          <w:sz w:val="24"/>
          <w:szCs w:val="24"/>
        </w:rPr>
        <w:t>lot.</w:t>
      </w:r>
      <w:r w:rsidR="00CC59DE">
        <w:rPr>
          <w:sz w:val="24"/>
          <w:szCs w:val="24"/>
        </w:rPr>
        <w:t xml:space="preserve"> </w:t>
      </w:r>
      <w:r>
        <w:rPr>
          <w:sz w:val="24"/>
          <w:szCs w:val="24"/>
        </w:rPr>
        <w:t xml:space="preserve"> </w:t>
      </w:r>
    </w:p>
    <w:p w14:paraId="08F49903" w14:textId="084C6FA0" w:rsidR="00C93CC8" w:rsidRDefault="00CC59DE" w:rsidP="00201298">
      <w:pPr>
        <w:spacing w:after="0"/>
        <w:ind w:left="720"/>
        <w:rPr>
          <w:sz w:val="24"/>
          <w:szCs w:val="24"/>
        </w:rPr>
      </w:pPr>
      <w:r>
        <w:rPr>
          <w:sz w:val="24"/>
          <w:szCs w:val="24"/>
        </w:rPr>
        <w:t>d</w:t>
      </w:r>
      <w:r w:rsidR="00C93CC8">
        <w:rPr>
          <w:sz w:val="24"/>
          <w:szCs w:val="24"/>
        </w:rPr>
        <w:t>) Rubbish must not be piled against fences as this can cause them to lean and/or rot</w:t>
      </w:r>
      <w:r>
        <w:rPr>
          <w:sz w:val="24"/>
          <w:szCs w:val="24"/>
        </w:rPr>
        <w:t xml:space="preserve"> and</w:t>
      </w:r>
      <w:r w:rsidR="00C93CC8">
        <w:rPr>
          <w:sz w:val="24"/>
          <w:szCs w:val="24"/>
        </w:rPr>
        <w:t xml:space="preserve"> it </w:t>
      </w:r>
      <w:r>
        <w:rPr>
          <w:sz w:val="24"/>
          <w:szCs w:val="24"/>
        </w:rPr>
        <w:t xml:space="preserve">may also </w:t>
      </w:r>
      <w:r w:rsidR="00C93CC8">
        <w:rPr>
          <w:sz w:val="24"/>
          <w:szCs w:val="24"/>
        </w:rPr>
        <w:t>impede</w:t>
      </w:r>
      <w:r>
        <w:rPr>
          <w:sz w:val="24"/>
          <w:szCs w:val="24"/>
        </w:rPr>
        <w:t xml:space="preserve"> proper</w:t>
      </w:r>
      <w:r w:rsidR="00C93CC8">
        <w:rPr>
          <w:sz w:val="24"/>
          <w:szCs w:val="24"/>
        </w:rPr>
        <w:t xml:space="preserve"> maintenance.</w:t>
      </w:r>
    </w:p>
    <w:p w14:paraId="4D3ED9B1" w14:textId="662AC976" w:rsidR="000E5DF4" w:rsidRDefault="00CC59DE" w:rsidP="00201298">
      <w:pPr>
        <w:spacing w:after="0"/>
        <w:ind w:left="720"/>
        <w:rPr>
          <w:sz w:val="24"/>
          <w:szCs w:val="24"/>
        </w:rPr>
      </w:pPr>
      <w:r>
        <w:rPr>
          <w:sz w:val="24"/>
          <w:szCs w:val="24"/>
        </w:rPr>
        <w:t>e</w:t>
      </w:r>
      <w:r w:rsidR="000E5DF4">
        <w:rPr>
          <w:sz w:val="24"/>
          <w:szCs w:val="24"/>
        </w:rPr>
        <w:t>) Any boundary disputes should be referred to the Council to determine.</w:t>
      </w:r>
    </w:p>
    <w:p w14:paraId="60979F4E" w14:textId="2668F0A5" w:rsidR="000E5DF4" w:rsidRPr="000E5DF4" w:rsidRDefault="000E5DF4" w:rsidP="007878AA">
      <w:pPr>
        <w:pStyle w:val="ListParagraph"/>
        <w:numPr>
          <w:ilvl w:val="0"/>
          <w:numId w:val="9"/>
        </w:numPr>
        <w:spacing w:after="0"/>
        <w:rPr>
          <w:b/>
          <w:bCs/>
          <w:sz w:val="24"/>
          <w:szCs w:val="24"/>
        </w:rPr>
      </w:pPr>
      <w:r w:rsidRPr="000E5DF4">
        <w:rPr>
          <w:b/>
          <w:bCs/>
          <w:sz w:val="24"/>
          <w:szCs w:val="24"/>
        </w:rPr>
        <w:t>Restrictions on cropping</w:t>
      </w:r>
    </w:p>
    <w:p w14:paraId="351924E9" w14:textId="7A61B054" w:rsidR="00B2072A" w:rsidRDefault="000E5DF4" w:rsidP="00201298">
      <w:pPr>
        <w:spacing w:after="0"/>
        <w:ind w:left="720"/>
        <w:rPr>
          <w:sz w:val="24"/>
          <w:szCs w:val="24"/>
        </w:rPr>
      </w:pPr>
      <w:r>
        <w:rPr>
          <w:sz w:val="24"/>
          <w:szCs w:val="24"/>
        </w:rPr>
        <w:t xml:space="preserve">a) Plot </w:t>
      </w:r>
      <w:r w:rsidR="00CC59DE">
        <w:rPr>
          <w:sz w:val="24"/>
          <w:szCs w:val="24"/>
        </w:rPr>
        <w:t>H</w:t>
      </w:r>
      <w:r>
        <w:rPr>
          <w:sz w:val="24"/>
          <w:szCs w:val="24"/>
        </w:rPr>
        <w:t xml:space="preserve">olders may grow any kind of vegetables, flowers, soft fruit, </w:t>
      </w:r>
      <w:r w:rsidR="003524B2">
        <w:rPr>
          <w:sz w:val="24"/>
          <w:szCs w:val="24"/>
        </w:rPr>
        <w:t>herbs,</w:t>
      </w:r>
      <w:r>
        <w:rPr>
          <w:sz w:val="24"/>
          <w:szCs w:val="24"/>
        </w:rPr>
        <w:t xml:space="preserve"> or </w:t>
      </w:r>
      <w:r w:rsidR="003524B2">
        <w:rPr>
          <w:sz w:val="24"/>
          <w:szCs w:val="24"/>
        </w:rPr>
        <w:t>longer-term</w:t>
      </w:r>
      <w:r>
        <w:rPr>
          <w:sz w:val="24"/>
          <w:szCs w:val="24"/>
        </w:rPr>
        <w:t xml:space="preserve"> edible crops. Fruit trees or bushes may be planted only if they are dwarf stock and should be sited where they will not create an obstacle or nuisance to others as they grow.</w:t>
      </w:r>
    </w:p>
    <w:p w14:paraId="7DE3E32C" w14:textId="586F922C" w:rsidR="000E5DF4" w:rsidRDefault="000E5DF4" w:rsidP="00201298">
      <w:pPr>
        <w:spacing w:after="0"/>
        <w:ind w:left="720"/>
        <w:rPr>
          <w:sz w:val="24"/>
          <w:szCs w:val="24"/>
        </w:rPr>
      </w:pPr>
      <w:r>
        <w:rPr>
          <w:sz w:val="24"/>
          <w:szCs w:val="24"/>
        </w:rPr>
        <w:t xml:space="preserve">b) No more than 30% of a </w:t>
      </w:r>
      <w:r w:rsidR="00CC59DE">
        <w:rPr>
          <w:sz w:val="24"/>
          <w:szCs w:val="24"/>
        </w:rPr>
        <w:t>P</w:t>
      </w:r>
      <w:r>
        <w:rPr>
          <w:sz w:val="24"/>
          <w:szCs w:val="24"/>
        </w:rPr>
        <w:t xml:space="preserve">lot </w:t>
      </w:r>
      <w:r w:rsidR="00CC59DE">
        <w:rPr>
          <w:sz w:val="24"/>
          <w:szCs w:val="24"/>
        </w:rPr>
        <w:t>H</w:t>
      </w:r>
      <w:r>
        <w:rPr>
          <w:sz w:val="24"/>
          <w:szCs w:val="24"/>
        </w:rPr>
        <w:t>older’s total land (by area) may be given over to fruit trees (without consent) and they must ensure that the surrounding areas are kept weed free and neatly mown.</w:t>
      </w:r>
    </w:p>
    <w:p w14:paraId="64EA3C06" w14:textId="64D04CDA" w:rsidR="000E5DF4" w:rsidRPr="000E5DF4" w:rsidRDefault="000E5DF4" w:rsidP="007878AA">
      <w:pPr>
        <w:pStyle w:val="ListParagraph"/>
        <w:numPr>
          <w:ilvl w:val="0"/>
          <w:numId w:val="9"/>
        </w:numPr>
        <w:spacing w:after="0"/>
        <w:rPr>
          <w:b/>
          <w:bCs/>
          <w:sz w:val="24"/>
          <w:szCs w:val="24"/>
        </w:rPr>
      </w:pPr>
      <w:r w:rsidRPr="000E5DF4">
        <w:rPr>
          <w:b/>
          <w:bCs/>
          <w:sz w:val="24"/>
          <w:szCs w:val="24"/>
        </w:rPr>
        <w:t>Depositing refuse/fly tipping/disposal of rubbish</w:t>
      </w:r>
    </w:p>
    <w:p w14:paraId="6E711A70" w14:textId="7A2FD968" w:rsidR="000E5DF4" w:rsidRDefault="000E5DF4" w:rsidP="00201298">
      <w:pPr>
        <w:spacing w:after="0"/>
        <w:ind w:left="720"/>
        <w:rPr>
          <w:sz w:val="24"/>
          <w:szCs w:val="24"/>
        </w:rPr>
      </w:pPr>
      <w:r>
        <w:rPr>
          <w:sz w:val="24"/>
          <w:szCs w:val="24"/>
        </w:rPr>
        <w:t xml:space="preserve">a) The </w:t>
      </w:r>
      <w:r w:rsidR="00CC59DE">
        <w:rPr>
          <w:sz w:val="24"/>
          <w:szCs w:val="24"/>
        </w:rPr>
        <w:t>P</w:t>
      </w:r>
      <w:r>
        <w:rPr>
          <w:sz w:val="24"/>
          <w:szCs w:val="24"/>
        </w:rPr>
        <w:t xml:space="preserve">lot </w:t>
      </w:r>
      <w:r w:rsidR="00CC59DE">
        <w:rPr>
          <w:sz w:val="24"/>
          <w:szCs w:val="24"/>
        </w:rPr>
        <w:t>H</w:t>
      </w:r>
      <w:r>
        <w:rPr>
          <w:sz w:val="24"/>
          <w:szCs w:val="24"/>
        </w:rPr>
        <w:t xml:space="preserve">older is responsible for disposing of all rubbish from their Allotment </w:t>
      </w:r>
      <w:r w:rsidR="00CC59DE">
        <w:rPr>
          <w:sz w:val="24"/>
          <w:szCs w:val="24"/>
        </w:rPr>
        <w:t>P</w:t>
      </w:r>
      <w:r>
        <w:rPr>
          <w:sz w:val="24"/>
          <w:szCs w:val="24"/>
        </w:rPr>
        <w:t>lot. This includes disposing of both green waste and other non-combustible items.</w:t>
      </w:r>
    </w:p>
    <w:p w14:paraId="4CBBA864" w14:textId="0897503D" w:rsidR="000E5DF4" w:rsidRDefault="000E5DF4" w:rsidP="00201298">
      <w:pPr>
        <w:spacing w:after="0"/>
        <w:ind w:left="720"/>
        <w:rPr>
          <w:sz w:val="24"/>
          <w:szCs w:val="24"/>
        </w:rPr>
      </w:pPr>
      <w:r>
        <w:rPr>
          <w:sz w:val="24"/>
          <w:szCs w:val="24"/>
        </w:rPr>
        <w:t>b) Green waste should be composted on site whenever possible.</w:t>
      </w:r>
    </w:p>
    <w:p w14:paraId="2FEDFC05" w14:textId="17E29F03" w:rsidR="000E5DF4" w:rsidRDefault="000E5DF4" w:rsidP="00201298">
      <w:pPr>
        <w:spacing w:after="0"/>
        <w:ind w:left="720"/>
        <w:rPr>
          <w:sz w:val="24"/>
          <w:szCs w:val="24"/>
        </w:rPr>
      </w:pPr>
      <w:r>
        <w:rPr>
          <w:sz w:val="24"/>
          <w:szCs w:val="24"/>
        </w:rPr>
        <w:lastRenderedPageBreak/>
        <w:t xml:space="preserve">c) The </w:t>
      </w:r>
      <w:r w:rsidR="00CC59DE">
        <w:rPr>
          <w:sz w:val="24"/>
          <w:szCs w:val="24"/>
        </w:rPr>
        <w:t>P</w:t>
      </w:r>
      <w:r>
        <w:rPr>
          <w:sz w:val="24"/>
          <w:szCs w:val="24"/>
        </w:rPr>
        <w:t xml:space="preserve">lot </w:t>
      </w:r>
      <w:r w:rsidR="00CC59DE">
        <w:rPr>
          <w:sz w:val="24"/>
          <w:szCs w:val="24"/>
        </w:rPr>
        <w:t>H</w:t>
      </w:r>
      <w:r>
        <w:rPr>
          <w:sz w:val="24"/>
          <w:szCs w:val="24"/>
        </w:rPr>
        <w:t xml:space="preserve">older must not deposit or allow anyone else to deposit/fly tip rubbish anywhere on the Allotment </w:t>
      </w:r>
      <w:r w:rsidR="00CC59DE">
        <w:rPr>
          <w:sz w:val="24"/>
          <w:szCs w:val="24"/>
        </w:rPr>
        <w:t>S</w:t>
      </w:r>
      <w:r>
        <w:rPr>
          <w:sz w:val="24"/>
          <w:szCs w:val="24"/>
        </w:rPr>
        <w:t>ite with the exception of manure and compost (in such quantities as may be reasonably required for use in cultivation). Neither must they place, or allow to be placed, any refuse or decaying matter in hedges or ditches adjoining the land.</w:t>
      </w:r>
    </w:p>
    <w:p w14:paraId="1E0CA2C9" w14:textId="1796A68B" w:rsidR="000E5DF4" w:rsidRDefault="000E5DF4" w:rsidP="00201298">
      <w:pPr>
        <w:spacing w:after="0"/>
        <w:ind w:left="720"/>
        <w:rPr>
          <w:sz w:val="24"/>
          <w:szCs w:val="24"/>
        </w:rPr>
      </w:pPr>
      <w:r>
        <w:rPr>
          <w:sz w:val="24"/>
          <w:szCs w:val="24"/>
        </w:rPr>
        <w:t xml:space="preserve">d) Plot </w:t>
      </w:r>
      <w:r w:rsidR="00CC59DE">
        <w:rPr>
          <w:sz w:val="24"/>
          <w:szCs w:val="24"/>
        </w:rPr>
        <w:t>H</w:t>
      </w:r>
      <w:r>
        <w:rPr>
          <w:sz w:val="24"/>
          <w:szCs w:val="24"/>
        </w:rPr>
        <w:t>olders must not add to any illegal rubbish dumped on the site.</w:t>
      </w:r>
    </w:p>
    <w:p w14:paraId="6F2F66E1" w14:textId="0ABEA66C" w:rsidR="000E5DF4" w:rsidRDefault="000E5DF4" w:rsidP="00201298">
      <w:pPr>
        <w:spacing w:after="0"/>
        <w:ind w:left="720"/>
        <w:rPr>
          <w:sz w:val="24"/>
          <w:szCs w:val="24"/>
        </w:rPr>
      </w:pPr>
      <w:r>
        <w:rPr>
          <w:sz w:val="24"/>
          <w:szCs w:val="24"/>
        </w:rPr>
        <w:t xml:space="preserve">e) </w:t>
      </w:r>
      <w:r w:rsidR="00F230D6">
        <w:rPr>
          <w:sz w:val="24"/>
          <w:szCs w:val="24"/>
        </w:rPr>
        <w:t xml:space="preserve">The use of old carpets as a weed suppressant is prohibited on any Council Allotment </w:t>
      </w:r>
      <w:r w:rsidR="00CC59DE">
        <w:rPr>
          <w:sz w:val="24"/>
          <w:szCs w:val="24"/>
        </w:rPr>
        <w:t>S</w:t>
      </w:r>
      <w:r w:rsidR="00F230D6">
        <w:rPr>
          <w:sz w:val="24"/>
          <w:szCs w:val="24"/>
        </w:rPr>
        <w:t>ite. As a temporary measure, polythene sheeting or cardboard may be used.</w:t>
      </w:r>
    </w:p>
    <w:p w14:paraId="493F7E7A" w14:textId="77777777" w:rsidR="00CC59DE" w:rsidRDefault="00F230D6" w:rsidP="00201298">
      <w:pPr>
        <w:spacing w:after="0"/>
        <w:ind w:left="720"/>
        <w:rPr>
          <w:sz w:val="24"/>
          <w:szCs w:val="24"/>
        </w:rPr>
      </w:pPr>
      <w:r>
        <w:rPr>
          <w:sz w:val="24"/>
          <w:szCs w:val="24"/>
        </w:rPr>
        <w:t xml:space="preserve">f) Kitchen waste such as cooked food, meat, cheese or similar will attract vermin. </w:t>
      </w:r>
    </w:p>
    <w:p w14:paraId="5B1FDAEF" w14:textId="74833ADF" w:rsidR="00F230D6" w:rsidRDefault="00CC59DE" w:rsidP="00201298">
      <w:pPr>
        <w:spacing w:after="0"/>
        <w:ind w:left="720"/>
        <w:rPr>
          <w:sz w:val="24"/>
          <w:szCs w:val="24"/>
        </w:rPr>
      </w:pPr>
      <w:r>
        <w:rPr>
          <w:sz w:val="24"/>
          <w:szCs w:val="24"/>
        </w:rPr>
        <w:t>Waste such as t</w:t>
      </w:r>
      <w:r w:rsidR="00F230D6">
        <w:rPr>
          <w:sz w:val="24"/>
          <w:szCs w:val="24"/>
        </w:rPr>
        <w:t>his must not be brought onto the allotment garden or put onto an allotment garden compost heap.</w:t>
      </w:r>
    </w:p>
    <w:p w14:paraId="1F544A59" w14:textId="15671848" w:rsidR="00F230D6" w:rsidRDefault="00F230D6" w:rsidP="007878AA">
      <w:pPr>
        <w:pStyle w:val="ListParagraph"/>
        <w:numPr>
          <w:ilvl w:val="0"/>
          <w:numId w:val="9"/>
        </w:numPr>
        <w:spacing w:after="0"/>
        <w:rPr>
          <w:b/>
          <w:bCs/>
          <w:sz w:val="24"/>
          <w:szCs w:val="24"/>
        </w:rPr>
      </w:pPr>
      <w:r w:rsidRPr="00F230D6">
        <w:rPr>
          <w:b/>
          <w:bCs/>
          <w:sz w:val="24"/>
          <w:szCs w:val="24"/>
        </w:rPr>
        <w:t>Bonfires/burning of rubbish</w:t>
      </w:r>
    </w:p>
    <w:p w14:paraId="4ABE4B71" w14:textId="0924A583" w:rsidR="00CC59DE" w:rsidRPr="00CC59DE" w:rsidRDefault="00CC59DE" w:rsidP="00CC59DE">
      <w:pPr>
        <w:pStyle w:val="ListParagraph"/>
        <w:spacing w:after="0"/>
        <w:rPr>
          <w:sz w:val="24"/>
          <w:szCs w:val="24"/>
        </w:rPr>
      </w:pPr>
      <w:r>
        <w:rPr>
          <w:sz w:val="24"/>
          <w:szCs w:val="24"/>
        </w:rPr>
        <w:t xml:space="preserve">a) </w:t>
      </w:r>
      <w:r w:rsidRPr="00CC59DE">
        <w:rPr>
          <w:sz w:val="24"/>
          <w:szCs w:val="24"/>
        </w:rPr>
        <w:t xml:space="preserve">The Council does not permit bonfires on any of the </w:t>
      </w:r>
      <w:r>
        <w:rPr>
          <w:sz w:val="24"/>
          <w:szCs w:val="24"/>
        </w:rPr>
        <w:t>A</w:t>
      </w:r>
      <w:r w:rsidRPr="00CC59DE">
        <w:rPr>
          <w:sz w:val="24"/>
          <w:szCs w:val="24"/>
        </w:rPr>
        <w:t xml:space="preserve">llotment </w:t>
      </w:r>
      <w:r>
        <w:rPr>
          <w:sz w:val="24"/>
          <w:szCs w:val="24"/>
        </w:rPr>
        <w:t>S</w:t>
      </w:r>
      <w:r w:rsidRPr="00CC59DE">
        <w:rPr>
          <w:sz w:val="24"/>
          <w:szCs w:val="24"/>
        </w:rPr>
        <w:t>ites.</w:t>
      </w:r>
    </w:p>
    <w:p w14:paraId="0160FD41" w14:textId="703A7E57" w:rsidR="00CC59DE" w:rsidRPr="00CC59DE" w:rsidRDefault="00CC59DE" w:rsidP="00CC59DE">
      <w:pPr>
        <w:pStyle w:val="ListParagraph"/>
        <w:spacing w:after="0"/>
        <w:rPr>
          <w:sz w:val="24"/>
          <w:szCs w:val="24"/>
        </w:rPr>
      </w:pPr>
      <w:r>
        <w:rPr>
          <w:sz w:val="24"/>
          <w:szCs w:val="24"/>
        </w:rPr>
        <w:t>b</w:t>
      </w:r>
      <w:r w:rsidRPr="00CC59DE">
        <w:rPr>
          <w:sz w:val="24"/>
          <w:szCs w:val="24"/>
        </w:rPr>
        <w:t>) Causing a nuisance by having open bonfires on an allotment site could lead to the termination of a tenancy.</w:t>
      </w:r>
    </w:p>
    <w:p w14:paraId="1721A381" w14:textId="6804E20A" w:rsidR="00F230D6" w:rsidRDefault="00CC59DE" w:rsidP="00201298">
      <w:pPr>
        <w:spacing w:after="0"/>
        <w:ind w:left="720"/>
        <w:rPr>
          <w:sz w:val="24"/>
          <w:szCs w:val="24"/>
        </w:rPr>
      </w:pPr>
      <w:r>
        <w:rPr>
          <w:sz w:val="24"/>
          <w:szCs w:val="24"/>
        </w:rPr>
        <w:t>c</w:t>
      </w:r>
      <w:r w:rsidR="00F230D6">
        <w:rPr>
          <w:sz w:val="24"/>
          <w:szCs w:val="24"/>
        </w:rPr>
        <w:t xml:space="preserve">) </w:t>
      </w:r>
      <w:r>
        <w:rPr>
          <w:sz w:val="24"/>
          <w:szCs w:val="24"/>
        </w:rPr>
        <w:t>I</w:t>
      </w:r>
      <w:r w:rsidR="00F230D6">
        <w:rPr>
          <w:sz w:val="24"/>
          <w:szCs w:val="24"/>
        </w:rPr>
        <w:t>t is a</w:t>
      </w:r>
      <w:r>
        <w:rPr>
          <w:sz w:val="24"/>
          <w:szCs w:val="24"/>
        </w:rPr>
        <w:t xml:space="preserve"> statutory</w:t>
      </w:r>
      <w:r w:rsidR="00F230D6">
        <w:rPr>
          <w:sz w:val="24"/>
          <w:szCs w:val="24"/>
        </w:rPr>
        <w:t xml:space="preserve"> offence to emit smoke, fumes or gases which are a nuisance</w:t>
      </w:r>
      <w:r>
        <w:rPr>
          <w:sz w:val="24"/>
          <w:szCs w:val="24"/>
        </w:rPr>
        <w:t xml:space="preserve"> and to allow</w:t>
      </w:r>
      <w:r w:rsidR="00F230D6">
        <w:rPr>
          <w:sz w:val="24"/>
          <w:szCs w:val="24"/>
        </w:rPr>
        <w:t xml:space="preserve"> smoke to drift over nearby roads if it endangers traffic.</w:t>
      </w:r>
    </w:p>
    <w:p w14:paraId="64FAD96B" w14:textId="5D288BBF" w:rsidR="00F230D6" w:rsidRDefault="00CC59DE" w:rsidP="00201298">
      <w:pPr>
        <w:spacing w:after="0"/>
        <w:ind w:left="720"/>
        <w:rPr>
          <w:sz w:val="24"/>
          <w:szCs w:val="24"/>
        </w:rPr>
      </w:pPr>
      <w:r>
        <w:rPr>
          <w:sz w:val="24"/>
          <w:szCs w:val="24"/>
        </w:rPr>
        <w:t>e</w:t>
      </w:r>
      <w:r w:rsidR="00F230D6">
        <w:rPr>
          <w:sz w:val="24"/>
          <w:szCs w:val="24"/>
        </w:rPr>
        <w:t>) Smoke from bonfires can be annoying to neighbours, ruining their enjoyment of their plot.</w:t>
      </w:r>
    </w:p>
    <w:p w14:paraId="25A42A6E" w14:textId="17FD379E" w:rsidR="00F230D6" w:rsidRDefault="00CC59DE" w:rsidP="00201298">
      <w:pPr>
        <w:spacing w:after="0"/>
        <w:ind w:left="720"/>
        <w:rPr>
          <w:sz w:val="24"/>
          <w:szCs w:val="24"/>
        </w:rPr>
      </w:pPr>
      <w:r>
        <w:rPr>
          <w:sz w:val="24"/>
          <w:szCs w:val="24"/>
        </w:rPr>
        <w:t>f</w:t>
      </w:r>
      <w:r w:rsidR="00F230D6">
        <w:rPr>
          <w:sz w:val="24"/>
          <w:szCs w:val="24"/>
        </w:rPr>
        <w:t>) Bonfires can damage the health o</w:t>
      </w:r>
      <w:r>
        <w:rPr>
          <w:sz w:val="24"/>
          <w:szCs w:val="24"/>
        </w:rPr>
        <w:t>f</w:t>
      </w:r>
      <w:r w:rsidR="00F230D6">
        <w:rPr>
          <w:sz w:val="24"/>
          <w:szCs w:val="24"/>
        </w:rPr>
        <w:t xml:space="preserve"> children, the elderly and those with asthma and other breathing problems.</w:t>
      </w:r>
    </w:p>
    <w:p w14:paraId="7357DDFC" w14:textId="7503E684" w:rsidR="00F230D6" w:rsidRDefault="00F230D6" w:rsidP="00201298">
      <w:pPr>
        <w:spacing w:after="0"/>
        <w:ind w:left="720"/>
        <w:rPr>
          <w:sz w:val="24"/>
          <w:szCs w:val="24"/>
        </w:rPr>
      </w:pPr>
      <w:r>
        <w:rPr>
          <w:sz w:val="24"/>
          <w:szCs w:val="24"/>
        </w:rPr>
        <w:t>g) Please contact the Council if you should require further advice on bonfires on allotments.</w:t>
      </w:r>
    </w:p>
    <w:p w14:paraId="31AF49B8" w14:textId="1F6B9E3F" w:rsidR="00F230D6" w:rsidRDefault="00F230D6" w:rsidP="007878AA">
      <w:pPr>
        <w:pStyle w:val="ListParagraph"/>
        <w:numPr>
          <w:ilvl w:val="0"/>
          <w:numId w:val="9"/>
        </w:numPr>
        <w:spacing w:after="0"/>
        <w:rPr>
          <w:b/>
          <w:bCs/>
          <w:sz w:val="24"/>
          <w:szCs w:val="24"/>
        </w:rPr>
      </w:pPr>
      <w:r w:rsidRPr="00F230D6">
        <w:rPr>
          <w:b/>
          <w:bCs/>
          <w:sz w:val="24"/>
          <w:szCs w:val="24"/>
        </w:rPr>
        <w:t>Nuisance</w:t>
      </w:r>
    </w:p>
    <w:p w14:paraId="38438EE0" w14:textId="2908B3CD" w:rsidR="00F230D6" w:rsidRDefault="00F230D6" w:rsidP="00201298">
      <w:pPr>
        <w:spacing w:after="0"/>
        <w:ind w:left="720"/>
        <w:rPr>
          <w:sz w:val="24"/>
          <w:szCs w:val="24"/>
        </w:rPr>
      </w:pPr>
      <w:r>
        <w:rPr>
          <w:sz w:val="24"/>
          <w:szCs w:val="24"/>
        </w:rPr>
        <w:t xml:space="preserve">a) The </w:t>
      </w:r>
      <w:r w:rsidR="00CC59DE">
        <w:rPr>
          <w:sz w:val="24"/>
          <w:szCs w:val="24"/>
        </w:rPr>
        <w:t>P</w:t>
      </w:r>
      <w:r>
        <w:rPr>
          <w:sz w:val="24"/>
          <w:szCs w:val="24"/>
        </w:rPr>
        <w:t xml:space="preserve">lot </w:t>
      </w:r>
      <w:r w:rsidR="00CC59DE">
        <w:rPr>
          <w:sz w:val="24"/>
          <w:szCs w:val="24"/>
        </w:rPr>
        <w:t>H</w:t>
      </w:r>
      <w:r>
        <w:rPr>
          <w:sz w:val="24"/>
          <w:szCs w:val="24"/>
        </w:rPr>
        <w:t xml:space="preserve">older must not cause or permit any nuisance or annoyance to the occupier of any other Allotment </w:t>
      </w:r>
      <w:r w:rsidR="00CC59DE">
        <w:rPr>
          <w:sz w:val="24"/>
          <w:szCs w:val="24"/>
        </w:rPr>
        <w:t>P</w:t>
      </w:r>
      <w:r>
        <w:rPr>
          <w:sz w:val="24"/>
          <w:szCs w:val="24"/>
        </w:rPr>
        <w:t>lot or to the owners or occupiers of any adjoining or neighbouring land nor to obstruct or encroach on any path or roadway used or set out by the Council or used by the owners or occupiers</w:t>
      </w:r>
      <w:r w:rsidR="009437C4">
        <w:rPr>
          <w:sz w:val="24"/>
          <w:szCs w:val="24"/>
        </w:rPr>
        <w:t xml:space="preserve"> of any adjoining or neighbouring property.</w:t>
      </w:r>
    </w:p>
    <w:p w14:paraId="62F30DF7" w14:textId="37D6979C" w:rsidR="009437C4" w:rsidRDefault="00B22CAB" w:rsidP="00201298">
      <w:pPr>
        <w:spacing w:after="0"/>
        <w:ind w:left="720"/>
        <w:rPr>
          <w:sz w:val="24"/>
          <w:szCs w:val="24"/>
        </w:rPr>
      </w:pPr>
      <w:r>
        <w:rPr>
          <w:sz w:val="24"/>
          <w:szCs w:val="24"/>
        </w:rPr>
        <w:t xml:space="preserve">b) Any </w:t>
      </w:r>
      <w:r w:rsidR="00CC59DE">
        <w:rPr>
          <w:sz w:val="24"/>
          <w:szCs w:val="24"/>
        </w:rPr>
        <w:t>A</w:t>
      </w:r>
      <w:r>
        <w:rPr>
          <w:sz w:val="24"/>
          <w:szCs w:val="24"/>
        </w:rPr>
        <w:t xml:space="preserve">llotment </w:t>
      </w:r>
      <w:r w:rsidR="00CC59DE">
        <w:rPr>
          <w:sz w:val="24"/>
          <w:szCs w:val="24"/>
        </w:rPr>
        <w:t>P</w:t>
      </w:r>
      <w:r>
        <w:rPr>
          <w:sz w:val="24"/>
          <w:szCs w:val="24"/>
        </w:rPr>
        <w:t xml:space="preserve">lot </w:t>
      </w:r>
      <w:r w:rsidR="00CC59DE">
        <w:rPr>
          <w:sz w:val="24"/>
          <w:szCs w:val="24"/>
        </w:rPr>
        <w:t>H</w:t>
      </w:r>
      <w:r>
        <w:rPr>
          <w:sz w:val="24"/>
          <w:szCs w:val="24"/>
        </w:rPr>
        <w:t xml:space="preserve">older found guilty in a court of law of offences involving the Allotment </w:t>
      </w:r>
      <w:r w:rsidR="00CC59DE">
        <w:rPr>
          <w:sz w:val="24"/>
          <w:szCs w:val="24"/>
        </w:rPr>
        <w:t>Pl</w:t>
      </w:r>
      <w:r>
        <w:rPr>
          <w:sz w:val="24"/>
          <w:szCs w:val="24"/>
        </w:rPr>
        <w:t xml:space="preserve">ot or other plot holders will be given </w:t>
      </w:r>
      <w:r>
        <w:rPr>
          <w:b/>
          <w:bCs/>
          <w:sz w:val="24"/>
          <w:szCs w:val="24"/>
          <w:u w:val="single"/>
        </w:rPr>
        <w:t xml:space="preserve">immediate </w:t>
      </w:r>
      <w:r>
        <w:rPr>
          <w:sz w:val="24"/>
          <w:szCs w:val="24"/>
        </w:rPr>
        <w:t>notice to quit.</w:t>
      </w:r>
    </w:p>
    <w:p w14:paraId="79A917BA" w14:textId="63D487CF" w:rsidR="00B22CAB" w:rsidRDefault="00B22CAB" w:rsidP="00201298">
      <w:pPr>
        <w:spacing w:after="0"/>
        <w:ind w:left="720"/>
        <w:rPr>
          <w:sz w:val="24"/>
          <w:szCs w:val="24"/>
        </w:rPr>
      </w:pPr>
      <w:r>
        <w:rPr>
          <w:sz w:val="24"/>
          <w:szCs w:val="24"/>
        </w:rPr>
        <w:t xml:space="preserve">c) The same will apply if, in the reasonable opinion of the Council, the </w:t>
      </w:r>
      <w:r w:rsidR="00CC59DE">
        <w:rPr>
          <w:sz w:val="24"/>
          <w:szCs w:val="24"/>
        </w:rPr>
        <w:t>P</w:t>
      </w:r>
      <w:r>
        <w:rPr>
          <w:sz w:val="24"/>
          <w:szCs w:val="24"/>
        </w:rPr>
        <w:t xml:space="preserve">lot </w:t>
      </w:r>
      <w:r w:rsidR="00CC59DE">
        <w:rPr>
          <w:sz w:val="24"/>
          <w:szCs w:val="24"/>
        </w:rPr>
        <w:t>H</w:t>
      </w:r>
      <w:r>
        <w:rPr>
          <w:sz w:val="24"/>
          <w:szCs w:val="24"/>
        </w:rPr>
        <w:t xml:space="preserve">older has, or has permitted someone else to threaten, use violence and or intimidation against other Allotment </w:t>
      </w:r>
      <w:r w:rsidR="00CC59DE">
        <w:rPr>
          <w:sz w:val="24"/>
          <w:szCs w:val="24"/>
        </w:rPr>
        <w:t>P</w:t>
      </w:r>
      <w:r>
        <w:rPr>
          <w:sz w:val="24"/>
          <w:szCs w:val="24"/>
        </w:rPr>
        <w:t xml:space="preserve">lot </w:t>
      </w:r>
      <w:r w:rsidR="00CC59DE">
        <w:rPr>
          <w:sz w:val="24"/>
          <w:szCs w:val="24"/>
        </w:rPr>
        <w:t>H</w:t>
      </w:r>
      <w:r>
        <w:rPr>
          <w:sz w:val="24"/>
          <w:szCs w:val="24"/>
        </w:rPr>
        <w:t>olders or the owners or occupiers of adjoining or neighbouring property.</w:t>
      </w:r>
    </w:p>
    <w:p w14:paraId="75F79BD5" w14:textId="0DB2328F" w:rsidR="00B22CAB" w:rsidRDefault="00B22CAB" w:rsidP="00201298">
      <w:pPr>
        <w:spacing w:after="0"/>
        <w:ind w:left="720"/>
        <w:rPr>
          <w:sz w:val="24"/>
          <w:szCs w:val="24"/>
        </w:rPr>
      </w:pPr>
      <w:r>
        <w:rPr>
          <w:sz w:val="24"/>
          <w:szCs w:val="24"/>
        </w:rPr>
        <w:t>d) This will apply whether this is a joint, group or single tenancy.</w:t>
      </w:r>
    </w:p>
    <w:p w14:paraId="084A632E" w14:textId="5D46F3C2" w:rsidR="00B22CAB" w:rsidRPr="00B22CAB" w:rsidRDefault="00B22CAB" w:rsidP="007878AA">
      <w:pPr>
        <w:pStyle w:val="ListParagraph"/>
        <w:numPr>
          <w:ilvl w:val="0"/>
          <w:numId w:val="9"/>
        </w:numPr>
        <w:spacing w:after="0"/>
        <w:rPr>
          <w:b/>
          <w:bCs/>
          <w:sz w:val="24"/>
          <w:szCs w:val="24"/>
        </w:rPr>
      </w:pPr>
      <w:r w:rsidRPr="00B22CAB">
        <w:rPr>
          <w:b/>
          <w:bCs/>
          <w:sz w:val="24"/>
          <w:szCs w:val="24"/>
        </w:rPr>
        <w:t>Advertisements</w:t>
      </w:r>
    </w:p>
    <w:p w14:paraId="111C9313" w14:textId="0469883C" w:rsidR="000E5DF4" w:rsidRDefault="00B22CAB" w:rsidP="00201298">
      <w:pPr>
        <w:spacing w:after="0"/>
        <w:ind w:left="720"/>
        <w:rPr>
          <w:sz w:val="24"/>
          <w:szCs w:val="24"/>
        </w:rPr>
      </w:pPr>
      <w:r>
        <w:rPr>
          <w:sz w:val="24"/>
          <w:szCs w:val="24"/>
        </w:rPr>
        <w:t xml:space="preserve">a) Plot </w:t>
      </w:r>
      <w:r w:rsidR="00CC59DE">
        <w:rPr>
          <w:sz w:val="24"/>
          <w:szCs w:val="24"/>
        </w:rPr>
        <w:t>H</w:t>
      </w:r>
      <w:r>
        <w:rPr>
          <w:sz w:val="24"/>
          <w:szCs w:val="24"/>
        </w:rPr>
        <w:t xml:space="preserve">olders must not use the Allotment </w:t>
      </w:r>
      <w:r w:rsidR="00CC59DE">
        <w:rPr>
          <w:sz w:val="24"/>
          <w:szCs w:val="24"/>
        </w:rPr>
        <w:t>P</w:t>
      </w:r>
      <w:r>
        <w:rPr>
          <w:sz w:val="24"/>
          <w:szCs w:val="24"/>
        </w:rPr>
        <w:t>lot for the display of any commercial or political advertisement.</w:t>
      </w:r>
    </w:p>
    <w:p w14:paraId="66424E69" w14:textId="3FCB11CD" w:rsidR="00B22CAB" w:rsidRDefault="00B22CAB" w:rsidP="00201298">
      <w:pPr>
        <w:spacing w:after="0"/>
        <w:ind w:left="720"/>
        <w:rPr>
          <w:sz w:val="24"/>
          <w:szCs w:val="24"/>
        </w:rPr>
      </w:pPr>
      <w:r>
        <w:rPr>
          <w:sz w:val="24"/>
          <w:szCs w:val="24"/>
        </w:rPr>
        <w:t xml:space="preserve">b) Advertisements may be displayed for a temporary period for community or charitable events </w:t>
      </w:r>
      <w:r w:rsidR="00CC59DE">
        <w:rPr>
          <w:sz w:val="24"/>
          <w:szCs w:val="24"/>
        </w:rPr>
        <w:t>with the</w:t>
      </w:r>
      <w:r>
        <w:rPr>
          <w:sz w:val="24"/>
          <w:szCs w:val="24"/>
        </w:rPr>
        <w:t xml:space="preserve"> prior consent of the Council.</w:t>
      </w:r>
    </w:p>
    <w:p w14:paraId="29886979" w14:textId="155BBEC5" w:rsidR="00B22CAB" w:rsidRPr="00B22CAB" w:rsidRDefault="00B22CAB" w:rsidP="007878AA">
      <w:pPr>
        <w:pStyle w:val="ListParagraph"/>
        <w:numPr>
          <w:ilvl w:val="0"/>
          <w:numId w:val="9"/>
        </w:numPr>
        <w:spacing w:after="0"/>
        <w:rPr>
          <w:b/>
          <w:bCs/>
          <w:sz w:val="24"/>
          <w:szCs w:val="24"/>
        </w:rPr>
      </w:pPr>
      <w:r w:rsidRPr="00B22CAB">
        <w:rPr>
          <w:b/>
          <w:bCs/>
          <w:sz w:val="24"/>
          <w:szCs w:val="24"/>
        </w:rPr>
        <w:t>Power of eviction</w:t>
      </w:r>
    </w:p>
    <w:p w14:paraId="68B420CB" w14:textId="788D64B2" w:rsidR="00B22CAB" w:rsidRDefault="00B22CAB" w:rsidP="00201298">
      <w:pPr>
        <w:spacing w:after="0"/>
        <w:ind w:left="720"/>
        <w:rPr>
          <w:sz w:val="24"/>
          <w:szCs w:val="24"/>
        </w:rPr>
      </w:pPr>
      <w:r>
        <w:rPr>
          <w:sz w:val="24"/>
          <w:szCs w:val="24"/>
        </w:rPr>
        <w:t xml:space="preserve">a) Allotment </w:t>
      </w:r>
      <w:r w:rsidR="00CC59DE">
        <w:rPr>
          <w:sz w:val="24"/>
          <w:szCs w:val="24"/>
        </w:rPr>
        <w:t>P</w:t>
      </w:r>
      <w:r>
        <w:rPr>
          <w:sz w:val="24"/>
          <w:szCs w:val="24"/>
        </w:rPr>
        <w:t xml:space="preserve">lots will be regularly inspected by the Council, and </w:t>
      </w:r>
      <w:r w:rsidR="00CC59DE">
        <w:rPr>
          <w:sz w:val="24"/>
          <w:szCs w:val="24"/>
        </w:rPr>
        <w:t>P</w:t>
      </w:r>
      <w:r>
        <w:rPr>
          <w:sz w:val="24"/>
          <w:szCs w:val="24"/>
        </w:rPr>
        <w:t xml:space="preserve">lot </w:t>
      </w:r>
      <w:r w:rsidR="00CC59DE">
        <w:rPr>
          <w:sz w:val="24"/>
          <w:szCs w:val="24"/>
        </w:rPr>
        <w:t>H</w:t>
      </w:r>
      <w:r>
        <w:rPr>
          <w:sz w:val="24"/>
          <w:szCs w:val="24"/>
        </w:rPr>
        <w:t xml:space="preserve">olders who fail to comply with this </w:t>
      </w:r>
      <w:r w:rsidR="00CC59DE">
        <w:rPr>
          <w:sz w:val="24"/>
          <w:szCs w:val="24"/>
        </w:rPr>
        <w:t>document</w:t>
      </w:r>
      <w:r>
        <w:rPr>
          <w:sz w:val="24"/>
          <w:szCs w:val="24"/>
        </w:rPr>
        <w:t xml:space="preserve"> or the Tenancy Agreement will be contacted and requested to address any issues raised with them.</w:t>
      </w:r>
    </w:p>
    <w:p w14:paraId="7CF34822" w14:textId="753996D8" w:rsidR="00B22CAB" w:rsidRDefault="00B22CAB" w:rsidP="00201298">
      <w:pPr>
        <w:spacing w:after="0"/>
        <w:ind w:left="720"/>
        <w:rPr>
          <w:sz w:val="24"/>
          <w:szCs w:val="24"/>
        </w:rPr>
      </w:pPr>
      <w:r>
        <w:rPr>
          <w:sz w:val="24"/>
          <w:szCs w:val="24"/>
        </w:rPr>
        <w:t xml:space="preserve">b) Failure to comply with any such notice may result in the Council exercising its power to give </w:t>
      </w:r>
      <w:r w:rsidR="00CC59DE">
        <w:rPr>
          <w:sz w:val="24"/>
          <w:szCs w:val="24"/>
        </w:rPr>
        <w:t>a P</w:t>
      </w:r>
      <w:r>
        <w:rPr>
          <w:sz w:val="24"/>
          <w:szCs w:val="24"/>
        </w:rPr>
        <w:t xml:space="preserve">lot </w:t>
      </w:r>
      <w:r w:rsidR="00CC59DE">
        <w:rPr>
          <w:sz w:val="24"/>
          <w:szCs w:val="24"/>
        </w:rPr>
        <w:t>H</w:t>
      </w:r>
      <w:r>
        <w:rPr>
          <w:sz w:val="24"/>
          <w:szCs w:val="24"/>
        </w:rPr>
        <w:t>older notice</w:t>
      </w:r>
      <w:r w:rsidR="00952892">
        <w:rPr>
          <w:sz w:val="24"/>
          <w:szCs w:val="24"/>
        </w:rPr>
        <w:t xml:space="preserve"> to quit</w:t>
      </w:r>
      <w:r w:rsidR="00CC59DE">
        <w:rPr>
          <w:sz w:val="24"/>
          <w:szCs w:val="24"/>
        </w:rPr>
        <w:t xml:space="preserve">, thereby </w:t>
      </w:r>
      <w:r w:rsidR="00952892">
        <w:rPr>
          <w:sz w:val="24"/>
          <w:szCs w:val="24"/>
        </w:rPr>
        <w:t xml:space="preserve">terminating the </w:t>
      </w:r>
      <w:r w:rsidR="00CC59DE">
        <w:rPr>
          <w:sz w:val="24"/>
          <w:szCs w:val="24"/>
        </w:rPr>
        <w:t>Tenancy A</w:t>
      </w:r>
      <w:r w:rsidR="00952892">
        <w:rPr>
          <w:sz w:val="24"/>
          <w:szCs w:val="24"/>
        </w:rPr>
        <w:t xml:space="preserve">greement. </w:t>
      </w:r>
    </w:p>
    <w:p w14:paraId="7736C5D7" w14:textId="7191064F" w:rsidR="00952892" w:rsidRDefault="00952892" w:rsidP="00201298">
      <w:pPr>
        <w:spacing w:after="0"/>
        <w:ind w:left="720"/>
        <w:rPr>
          <w:sz w:val="24"/>
          <w:szCs w:val="24"/>
        </w:rPr>
      </w:pPr>
      <w:r>
        <w:rPr>
          <w:sz w:val="24"/>
          <w:szCs w:val="24"/>
        </w:rPr>
        <w:t xml:space="preserve">c) Evicted Allotment </w:t>
      </w:r>
      <w:r w:rsidR="00CC59DE">
        <w:rPr>
          <w:sz w:val="24"/>
          <w:szCs w:val="24"/>
        </w:rPr>
        <w:t>P</w:t>
      </w:r>
      <w:r>
        <w:rPr>
          <w:sz w:val="24"/>
          <w:szCs w:val="24"/>
        </w:rPr>
        <w:t xml:space="preserve">lot </w:t>
      </w:r>
      <w:r w:rsidR="00CC59DE">
        <w:rPr>
          <w:sz w:val="24"/>
          <w:szCs w:val="24"/>
        </w:rPr>
        <w:t>H</w:t>
      </w:r>
      <w:r>
        <w:rPr>
          <w:sz w:val="24"/>
          <w:szCs w:val="24"/>
        </w:rPr>
        <w:t xml:space="preserve">olders (for any reason) will not be allowed another Council Allotment </w:t>
      </w:r>
      <w:r w:rsidR="00CC59DE">
        <w:rPr>
          <w:sz w:val="24"/>
          <w:szCs w:val="24"/>
        </w:rPr>
        <w:t>P</w:t>
      </w:r>
      <w:r>
        <w:rPr>
          <w:sz w:val="24"/>
          <w:szCs w:val="24"/>
        </w:rPr>
        <w:t>lot within 12 months from the date of eviction (as a minimum)</w:t>
      </w:r>
      <w:r w:rsidR="00CC59DE">
        <w:rPr>
          <w:sz w:val="24"/>
          <w:szCs w:val="24"/>
        </w:rPr>
        <w:t>.</w:t>
      </w:r>
    </w:p>
    <w:p w14:paraId="624B7E66" w14:textId="1D15F31E" w:rsidR="00952892" w:rsidRDefault="007878AA" w:rsidP="007878AA">
      <w:pPr>
        <w:pStyle w:val="ListParagraph"/>
        <w:numPr>
          <w:ilvl w:val="0"/>
          <w:numId w:val="9"/>
        </w:numPr>
        <w:spacing w:after="0"/>
        <w:rPr>
          <w:b/>
          <w:bCs/>
          <w:sz w:val="24"/>
          <w:szCs w:val="24"/>
        </w:rPr>
      </w:pPr>
      <w:r>
        <w:rPr>
          <w:b/>
          <w:bCs/>
          <w:sz w:val="24"/>
          <w:szCs w:val="24"/>
        </w:rPr>
        <w:t>I</w:t>
      </w:r>
      <w:r w:rsidR="00952892" w:rsidRPr="00952892">
        <w:rPr>
          <w:b/>
          <w:bCs/>
          <w:sz w:val="24"/>
          <w:szCs w:val="24"/>
        </w:rPr>
        <w:t>nsurance</w:t>
      </w:r>
    </w:p>
    <w:p w14:paraId="416FA2C2" w14:textId="39AFA168" w:rsidR="00952892" w:rsidRDefault="00952892" w:rsidP="00201298">
      <w:pPr>
        <w:spacing w:after="0"/>
        <w:ind w:left="720"/>
        <w:rPr>
          <w:sz w:val="24"/>
          <w:szCs w:val="24"/>
        </w:rPr>
      </w:pPr>
      <w:r>
        <w:rPr>
          <w:sz w:val="24"/>
          <w:szCs w:val="24"/>
        </w:rPr>
        <w:t xml:space="preserve">a) All sites are covered by the Council’s Public Liability Insurance; however, this covers claims in respect of the Council’s responsibilities for the Allotment </w:t>
      </w:r>
      <w:r w:rsidR="00CC59DE">
        <w:rPr>
          <w:sz w:val="24"/>
          <w:szCs w:val="24"/>
        </w:rPr>
        <w:t>S</w:t>
      </w:r>
      <w:r>
        <w:rPr>
          <w:sz w:val="24"/>
          <w:szCs w:val="24"/>
        </w:rPr>
        <w:t xml:space="preserve">ites, </w:t>
      </w:r>
      <w:proofErr w:type="spellStart"/>
      <w:r>
        <w:rPr>
          <w:sz w:val="24"/>
          <w:szCs w:val="24"/>
        </w:rPr>
        <w:t>ie</w:t>
      </w:r>
      <w:proofErr w:type="spellEnd"/>
      <w:r>
        <w:rPr>
          <w:sz w:val="24"/>
          <w:szCs w:val="24"/>
        </w:rPr>
        <w:t xml:space="preserve">. </w:t>
      </w:r>
      <w:r w:rsidR="00CC59DE">
        <w:rPr>
          <w:sz w:val="24"/>
          <w:szCs w:val="24"/>
        </w:rPr>
        <w:t>i</w:t>
      </w:r>
      <w:r>
        <w:rPr>
          <w:sz w:val="24"/>
          <w:szCs w:val="24"/>
        </w:rPr>
        <w:t xml:space="preserve">nfrastructure, including paths and Allotment </w:t>
      </w:r>
      <w:r w:rsidR="00CC59DE">
        <w:rPr>
          <w:sz w:val="24"/>
          <w:szCs w:val="24"/>
        </w:rPr>
        <w:t>S</w:t>
      </w:r>
      <w:r>
        <w:rPr>
          <w:sz w:val="24"/>
          <w:szCs w:val="24"/>
        </w:rPr>
        <w:t xml:space="preserve">ite boundary fencing (not Allotment </w:t>
      </w:r>
      <w:r w:rsidR="00CC59DE">
        <w:rPr>
          <w:sz w:val="24"/>
          <w:szCs w:val="24"/>
        </w:rPr>
        <w:t>P</w:t>
      </w:r>
      <w:r>
        <w:rPr>
          <w:sz w:val="24"/>
          <w:szCs w:val="24"/>
        </w:rPr>
        <w:t>lot fencing).</w:t>
      </w:r>
    </w:p>
    <w:p w14:paraId="74BBA0EC" w14:textId="3E6AFBD1" w:rsidR="00952892" w:rsidRDefault="00952892" w:rsidP="00201298">
      <w:pPr>
        <w:spacing w:after="0"/>
        <w:ind w:left="720"/>
        <w:rPr>
          <w:sz w:val="24"/>
          <w:szCs w:val="24"/>
        </w:rPr>
      </w:pPr>
      <w:r>
        <w:rPr>
          <w:sz w:val="24"/>
          <w:szCs w:val="24"/>
        </w:rPr>
        <w:lastRenderedPageBreak/>
        <w:t xml:space="preserve">b) Plot </w:t>
      </w:r>
      <w:r w:rsidR="00CC59DE">
        <w:rPr>
          <w:sz w:val="24"/>
          <w:szCs w:val="24"/>
        </w:rPr>
        <w:t>H</w:t>
      </w:r>
      <w:r>
        <w:rPr>
          <w:sz w:val="24"/>
          <w:szCs w:val="24"/>
        </w:rPr>
        <w:t>olders are entirely responsible for the security of sheds and their contents as well as for providing any insurance cover for those items.</w:t>
      </w:r>
    </w:p>
    <w:p w14:paraId="43E7834A" w14:textId="582E59F5" w:rsidR="00952892" w:rsidRDefault="00952892" w:rsidP="007878AA">
      <w:pPr>
        <w:pStyle w:val="ListParagraph"/>
        <w:numPr>
          <w:ilvl w:val="0"/>
          <w:numId w:val="9"/>
        </w:numPr>
        <w:spacing w:after="0"/>
        <w:rPr>
          <w:b/>
          <w:bCs/>
          <w:sz w:val="24"/>
          <w:szCs w:val="24"/>
        </w:rPr>
      </w:pPr>
      <w:r w:rsidRPr="00952892">
        <w:rPr>
          <w:b/>
          <w:bCs/>
          <w:sz w:val="24"/>
          <w:szCs w:val="24"/>
        </w:rPr>
        <w:t>Health and safety</w:t>
      </w:r>
    </w:p>
    <w:p w14:paraId="638C8D2F" w14:textId="4A562957" w:rsidR="00952892" w:rsidRDefault="00952892" w:rsidP="00201298">
      <w:pPr>
        <w:spacing w:after="0"/>
        <w:ind w:left="720"/>
        <w:rPr>
          <w:sz w:val="24"/>
          <w:szCs w:val="24"/>
        </w:rPr>
      </w:pPr>
      <w:r>
        <w:rPr>
          <w:sz w:val="24"/>
          <w:szCs w:val="24"/>
        </w:rPr>
        <w:t xml:space="preserve">a) The Council will seek to ensure that only safe practices are carried out on the Allotment </w:t>
      </w:r>
      <w:r w:rsidR="00CC59DE">
        <w:rPr>
          <w:sz w:val="24"/>
          <w:szCs w:val="24"/>
        </w:rPr>
        <w:t>S</w:t>
      </w:r>
      <w:r>
        <w:rPr>
          <w:sz w:val="24"/>
          <w:szCs w:val="24"/>
        </w:rPr>
        <w:t>ites.</w:t>
      </w:r>
    </w:p>
    <w:p w14:paraId="4F96BD28" w14:textId="46173E8B" w:rsidR="00952892" w:rsidRDefault="00952892" w:rsidP="00201298">
      <w:pPr>
        <w:spacing w:after="0"/>
        <w:ind w:left="720"/>
        <w:rPr>
          <w:sz w:val="24"/>
          <w:szCs w:val="24"/>
        </w:rPr>
      </w:pPr>
      <w:r>
        <w:rPr>
          <w:sz w:val="24"/>
          <w:szCs w:val="24"/>
        </w:rPr>
        <w:t>b) Any works that voluntary groups wish to carry out must be approved by the Council.</w:t>
      </w:r>
    </w:p>
    <w:p w14:paraId="04C73371" w14:textId="4005DB23" w:rsidR="00952892" w:rsidRDefault="00952892" w:rsidP="00201298">
      <w:pPr>
        <w:spacing w:after="0"/>
        <w:ind w:left="720"/>
        <w:rPr>
          <w:sz w:val="24"/>
          <w:szCs w:val="24"/>
        </w:rPr>
      </w:pPr>
      <w:r>
        <w:rPr>
          <w:sz w:val="24"/>
          <w:szCs w:val="24"/>
        </w:rPr>
        <w:t xml:space="preserve">c) It is the </w:t>
      </w:r>
      <w:r w:rsidR="00CC59DE">
        <w:rPr>
          <w:sz w:val="24"/>
          <w:szCs w:val="24"/>
        </w:rPr>
        <w:t>P</w:t>
      </w:r>
      <w:r>
        <w:rPr>
          <w:sz w:val="24"/>
          <w:szCs w:val="24"/>
        </w:rPr>
        <w:t xml:space="preserve">lot </w:t>
      </w:r>
      <w:r w:rsidR="00CC59DE">
        <w:rPr>
          <w:sz w:val="24"/>
          <w:szCs w:val="24"/>
        </w:rPr>
        <w:t>H</w:t>
      </w:r>
      <w:r>
        <w:rPr>
          <w:sz w:val="24"/>
          <w:szCs w:val="24"/>
        </w:rPr>
        <w:t>older’s responsibility to keep their children (under 16) under constant supervision and not leave them to roam the site or enter other plot holders’ plots.</w:t>
      </w:r>
    </w:p>
    <w:p w14:paraId="7EA2F06F" w14:textId="20F8894E" w:rsidR="00C2742B" w:rsidRPr="00C2742B" w:rsidRDefault="00952892" w:rsidP="0064506D">
      <w:pPr>
        <w:spacing w:after="0"/>
        <w:ind w:left="720"/>
        <w:rPr>
          <w:sz w:val="24"/>
          <w:szCs w:val="24"/>
        </w:rPr>
      </w:pPr>
      <w:r>
        <w:rPr>
          <w:sz w:val="24"/>
          <w:szCs w:val="24"/>
        </w:rPr>
        <w:t xml:space="preserve">d) It is the </w:t>
      </w:r>
      <w:r w:rsidR="00CC59DE">
        <w:rPr>
          <w:sz w:val="24"/>
          <w:szCs w:val="24"/>
        </w:rPr>
        <w:t>P</w:t>
      </w:r>
      <w:r>
        <w:rPr>
          <w:sz w:val="24"/>
          <w:szCs w:val="24"/>
        </w:rPr>
        <w:t xml:space="preserve">lot </w:t>
      </w:r>
      <w:r w:rsidR="00CC59DE">
        <w:rPr>
          <w:sz w:val="24"/>
          <w:szCs w:val="24"/>
        </w:rPr>
        <w:t>H</w:t>
      </w:r>
      <w:r>
        <w:rPr>
          <w:sz w:val="24"/>
          <w:szCs w:val="24"/>
        </w:rPr>
        <w:t xml:space="preserve">older’s responsibility to keep any chemicals/equipment secure when not in use and to use them as per </w:t>
      </w:r>
      <w:r w:rsidR="003524B2">
        <w:rPr>
          <w:sz w:val="24"/>
          <w:szCs w:val="24"/>
        </w:rPr>
        <w:t>manufacturer’s</w:t>
      </w:r>
      <w:r>
        <w:rPr>
          <w:sz w:val="24"/>
          <w:szCs w:val="24"/>
        </w:rPr>
        <w:t xml:space="preserve"> instructions.</w:t>
      </w:r>
    </w:p>
    <w:p w14:paraId="2AEC8FFA" w14:textId="77777777" w:rsidR="00F9642B" w:rsidRPr="00F9642B" w:rsidRDefault="00F9642B" w:rsidP="00F9642B">
      <w:pPr>
        <w:jc w:val="center"/>
        <w:rPr>
          <w:sz w:val="40"/>
          <w:szCs w:val="40"/>
        </w:rPr>
      </w:pPr>
    </w:p>
    <w:sectPr w:rsidR="00F9642B" w:rsidRPr="00F9642B" w:rsidSect="00DA0BA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0F63"/>
    <w:multiLevelType w:val="hybridMultilevel"/>
    <w:tmpl w:val="FEEE9FAC"/>
    <w:lvl w:ilvl="0" w:tplc="69A67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CA77FC"/>
    <w:multiLevelType w:val="hybridMultilevel"/>
    <w:tmpl w:val="D24671FE"/>
    <w:lvl w:ilvl="0" w:tplc="12B2B1A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4202F2"/>
    <w:multiLevelType w:val="multilevel"/>
    <w:tmpl w:val="99DE4B8E"/>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4EC2062"/>
    <w:multiLevelType w:val="hybridMultilevel"/>
    <w:tmpl w:val="E9A64726"/>
    <w:lvl w:ilvl="0" w:tplc="18A6024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F7C73EB"/>
    <w:multiLevelType w:val="multilevel"/>
    <w:tmpl w:val="99DE4B8E"/>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20B0249"/>
    <w:multiLevelType w:val="hybridMultilevel"/>
    <w:tmpl w:val="1160FBB6"/>
    <w:lvl w:ilvl="0" w:tplc="1A825756">
      <w:start w:val="22"/>
      <w:numFmt w:val="lowerLetter"/>
      <w:lvlText w:val="%1)"/>
      <w:lvlJc w:val="left"/>
      <w:pPr>
        <w:ind w:left="121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127779"/>
    <w:multiLevelType w:val="hybridMultilevel"/>
    <w:tmpl w:val="3F38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76E7A"/>
    <w:multiLevelType w:val="hybridMultilevel"/>
    <w:tmpl w:val="D75C9CD0"/>
    <w:lvl w:ilvl="0" w:tplc="F446DD72">
      <w:start w:val="1"/>
      <w:numFmt w:val="decimal"/>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8" w15:restartNumberingAfterBreak="0">
    <w:nsid w:val="3D7872C8"/>
    <w:multiLevelType w:val="hybridMultilevel"/>
    <w:tmpl w:val="5C5EEC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4540B20"/>
    <w:multiLevelType w:val="hybridMultilevel"/>
    <w:tmpl w:val="B05C248E"/>
    <w:lvl w:ilvl="0" w:tplc="D758C68E">
      <w:start w:val="2"/>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4995499"/>
    <w:multiLevelType w:val="hybridMultilevel"/>
    <w:tmpl w:val="995A8728"/>
    <w:lvl w:ilvl="0" w:tplc="921A9D44">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25FEF"/>
    <w:multiLevelType w:val="hybridMultilevel"/>
    <w:tmpl w:val="5FBC2A6C"/>
    <w:lvl w:ilvl="0" w:tplc="A4F6E4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2" w15:restartNumberingAfterBreak="0">
    <w:nsid w:val="4A833A0F"/>
    <w:multiLevelType w:val="hybridMultilevel"/>
    <w:tmpl w:val="FE5A7656"/>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3" w15:restartNumberingAfterBreak="0">
    <w:nsid w:val="576042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AA6AF1"/>
    <w:multiLevelType w:val="hybridMultilevel"/>
    <w:tmpl w:val="A3D80DFA"/>
    <w:lvl w:ilvl="0" w:tplc="47C846C6">
      <w:start w:val="4"/>
      <w:numFmt w:val="lowerRoman"/>
      <w:lvlText w:val="%1)"/>
      <w:lvlJc w:val="left"/>
      <w:pPr>
        <w:ind w:left="1536" w:hanging="72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15" w15:restartNumberingAfterBreak="0">
    <w:nsid w:val="68B006C7"/>
    <w:multiLevelType w:val="hybridMultilevel"/>
    <w:tmpl w:val="84401D0C"/>
    <w:lvl w:ilvl="0" w:tplc="08090001">
      <w:start w:val="1"/>
      <w:numFmt w:val="bullet"/>
      <w:lvlText w:val=""/>
      <w:lvlJc w:val="left"/>
      <w:pPr>
        <w:ind w:left="1866" w:hanging="360"/>
      </w:pPr>
      <w:rPr>
        <w:rFonts w:ascii="Symbol" w:hAnsi="Symbol" w:cs="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cs="Wingdings" w:hint="default"/>
      </w:rPr>
    </w:lvl>
    <w:lvl w:ilvl="3" w:tplc="08090001" w:tentative="1">
      <w:start w:val="1"/>
      <w:numFmt w:val="bullet"/>
      <w:lvlText w:val=""/>
      <w:lvlJc w:val="left"/>
      <w:pPr>
        <w:ind w:left="4026" w:hanging="360"/>
      </w:pPr>
      <w:rPr>
        <w:rFonts w:ascii="Symbol" w:hAnsi="Symbol" w:cs="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cs="Wingdings" w:hint="default"/>
      </w:rPr>
    </w:lvl>
    <w:lvl w:ilvl="6" w:tplc="08090001" w:tentative="1">
      <w:start w:val="1"/>
      <w:numFmt w:val="bullet"/>
      <w:lvlText w:val=""/>
      <w:lvlJc w:val="left"/>
      <w:pPr>
        <w:ind w:left="6186" w:hanging="360"/>
      </w:pPr>
      <w:rPr>
        <w:rFonts w:ascii="Symbol" w:hAnsi="Symbol" w:cs="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cs="Wingdings" w:hint="default"/>
      </w:rPr>
    </w:lvl>
  </w:abstractNum>
  <w:abstractNum w:abstractNumId="16" w15:restartNumberingAfterBreak="0">
    <w:nsid w:val="6B2375F7"/>
    <w:multiLevelType w:val="hybridMultilevel"/>
    <w:tmpl w:val="99DE4B8E"/>
    <w:lvl w:ilvl="0" w:tplc="1A825756">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37422E"/>
    <w:multiLevelType w:val="hybridMultilevel"/>
    <w:tmpl w:val="5204BAD0"/>
    <w:lvl w:ilvl="0" w:tplc="08090001">
      <w:start w:val="1"/>
      <w:numFmt w:val="bullet"/>
      <w:lvlText w:val=""/>
      <w:lvlJc w:val="left"/>
      <w:pPr>
        <w:ind w:left="1866" w:hanging="360"/>
      </w:pPr>
      <w:rPr>
        <w:rFonts w:ascii="Symbol" w:hAnsi="Symbol" w:cs="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cs="Wingdings" w:hint="default"/>
      </w:rPr>
    </w:lvl>
    <w:lvl w:ilvl="3" w:tplc="08090001" w:tentative="1">
      <w:start w:val="1"/>
      <w:numFmt w:val="bullet"/>
      <w:lvlText w:val=""/>
      <w:lvlJc w:val="left"/>
      <w:pPr>
        <w:ind w:left="4026" w:hanging="360"/>
      </w:pPr>
      <w:rPr>
        <w:rFonts w:ascii="Symbol" w:hAnsi="Symbol" w:cs="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cs="Wingdings" w:hint="default"/>
      </w:rPr>
    </w:lvl>
    <w:lvl w:ilvl="6" w:tplc="08090001" w:tentative="1">
      <w:start w:val="1"/>
      <w:numFmt w:val="bullet"/>
      <w:lvlText w:val=""/>
      <w:lvlJc w:val="left"/>
      <w:pPr>
        <w:ind w:left="6186" w:hanging="360"/>
      </w:pPr>
      <w:rPr>
        <w:rFonts w:ascii="Symbol" w:hAnsi="Symbol" w:cs="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cs="Wingdings" w:hint="default"/>
      </w:rPr>
    </w:lvl>
  </w:abstractNum>
  <w:abstractNum w:abstractNumId="18" w15:restartNumberingAfterBreak="0">
    <w:nsid w:val="6CC62B8F"/>
    <w:multiLevelType w:val="hybridMultilevel"/>
    <w:tmpl w:val="8A94AFF2"/>
    <w:lvl w:ilvl="0" w:tplc="1E96A48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2B4CDA"/>
    <w:multiLevelType w:val="hybridMultilevel"/>
    <w:tmpl w:val="15E2F058"/>
    <w:lvl w:ilvl="0" w:tplc="7EAE7B00">
      <w:start w:val="2"/>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6DEC39B5"/>
    <w:multiLevelType w:val="hybridMultilevel"/>
    <w:tmpl w:val="E5AEF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017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F64E61"/>
    <w:multiLevelType w:val="multilevel"/>
    <w:tmpl w:val="C750F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8" w:hanging="360"/>
      </w:pPr>
      <w:rPr>
        <w:rFonts w:asciiTheme="minorHAnsi" w:eastAsiaTheme="minorHAnsi" w:hAnsiTheme="minorHAnsi" w:cstheme="minorBidi"/>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0"/>
  </w:num>
  <w:num w:numId="3">
    <w:abstractNumId w:val="16"/>
  </w:num>
  <w:num w:numId="4">
    <w:abstractNumId w:val="3"/>
  </w:num>
  <w:num w:numId="5">
    <w:abstractNumId w:val="17"/>
  </w:num>
  <w:num w:numId="6">
    <w:abstractNumId w:val="15"/>
  </w:num>
  <w:num w:numId="7">
    <w:abstractNumId w:val="7"/>
  </w:num>
  <w:num w:numId="8">
    <w:abstractNumId w:val="11"/>
  </w:num>
  <w:num w:numId="9">
    <w:abstractNumId w:val="20"/>
  </w:num>
  <w:num w:numId="10">
    <w:abstractNumId w:val="22"/>
  </w:num>
  <w:num w:numId="11">
    <w:abstractNumId w:val="8"/>
  </w:num>
  <w:num w:numId="12">
    <w:abstractNumId w:val="6"/>
  </w:num>
  <w:num w:numId="13">
    <w:abstractNumId w:val="21"/>
  </w:num>
  <w:num w:numId="14">
    <w:abstractNumId w:val="13"/>
  </w:num>
  <w:num w:numId="15">
    <w:abstractNumId w:val="1"/>
  </w:num>
  <w:num w:numId="16">
    <w:abstractNumId w:val="12"/>
  </w:num>
  <w:num w:numId="17">
    <w:abstractNumId w:val="18"/>
  </w:num>
  <w:num w:numId="18">
    <w:abstractNumId w:val="4"/>
  </w:num>
  <w:num w:numId="19">
    <w:abstractNumId w:val="14"/>
  </w:num>
  <w:num w:numId="20">
    <w:abstractNumId w:val="5"/>
  </w:num>
  <w:num w:numId="21">
    <w:abstractNumId w:val="9"/>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2B"/>
    <w:rsid w:val="000C62D9"/>
    <w:rsid w:val="000E5DF4"/>
    <w:rsid w:val="000F078C"/>
    <w:rsid w:val="001A272E"/>
    <w:rsid w:val="001B700C"/>
    <w:rsid w:val="001E2C90"/>
    <w:rsid w:val="001E6042"/>
    <w:rsid w:val="00201298"/>
    <w:rsid w:val="00262F6E"/>
    <w:rsid w:val="00264D3A"/>
    <w:rsid w:val="00290EED"/>
    <w:rsid w:val="003139AA"/>
    <w:rsid w:val="00345406"/>
    <w:rsid w:val="003524B2"/>
    <w:rsid w:val="004009CA"/>
    <w:rsid w:val="00430361"/>
    <w:rsid w:val="00430679"/>
    <w:rsid w:val="00510317"/>
    <w:rsid w:val="005122F1"/>
    <w:rsid w:val="005E51D6"/>
    <w:rsid w:val="00615BAB"/>
    <w:rsid w:val="0064506D"/>
    <w:rsid w:val="006A4517"/>
    <w:rsid w:val="00725DC2"/>
    <w:rsid w:val="007878AA"/>
    <w:rsid w:val="008053F4"/>
    <w:rsid w:val="00833339"/>
    <w:rsid w:val="0084719F"/>
    <w:rsid w:val="008B5D0A"/>
    <w:rsid w:val="009437C4"/>
    <w:rsid w:val="00952892"/>
    <w:rsid w:val="00965B67"/>
    <w:rsid w:val="00974A43"/>
    <w:rsid w:val="009B4A1C"/>
    <w:rsid w:val="00B2072A"/>
    <w:rsid w:val="00B22CAB"/>
    <w:rsid w:val="00B66950"/>
    <w:rsid w:val="00C2742B"/>
    <w:rsid w:val="00C93CC8"/>
    <w:rsid w:val="00CC3CFA"/>
    <w:rsid w:val="00CC59DE"/>
    <w:rsid w:val="00DA0BAD"/>
    <w:rsid w:val="00E34AE8"/>
    <w:rsid w:val="00E8025B"/>
    <w:rsid w:val="00E85971"/>
    <w:rsid w:val="00F230D6"/>
    <w:rsid w:val="00F9618D"/>
    <w:rsid w:val="00F9642B"/>
    <w:rsid w:val="00FC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C6FE"/>
  <w15:chartTrackingRefBased/>
  <w15:docId w15:val="{4C1930FA-942C-4A3B-92B8-E8D4142F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C9E6-E526-4B9D-BD0E-2732CA76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Parish Clerk</cp:lastModifiedBy>
  <cp:revision>2</cp:revision>
  <dcterms:created xsi:type="dcterms:W3CDTF">2020-08-19T06:48:00Z</dcterms:created>
  <dcterms:modified xsi:type="dcterms:W3CDTF">2020-08-19T06:48:00Z</dcterms:modified>
</cp:coreProperties>
</file>